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586B" w:rsidRDefault="00DE08C3" w:rsidP="00C65EC6">
      <w:pPr>
        <w:ind w:right="57"/>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4381500" cy="11430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43000"/>
                        </a:xfrm>
                        <a:prstGeom prst="rect">
                          <a:avLst/>
                        </a:prstGeom>
                        <a:solidFill>
                          <a:srgbClr val="CCCC00">
                            <a:alpha val="39999"/>
                          </a:srgbClr>
                        </a:solidFill>
                        <a:ln w="38100">
                          <a:solidFill>
                            <a:schemeClr val="accent3">
                              <a:lumMod val="50000"/>
                            </a:schemeClr>
                          </a:solidFill>
                          <a:miter lim="800000"/>
                          <a:headEnd/>
                          <a:tailEnd/>
                        </a:ln>
                      </wps:spPr>
                      <wps:txbx>
                        <w:txbxContent>
                          <w:p w:rsidR="004B586B" w:rsidRPr="00B200EE" w:rsidRDefault="004B586B" w:rsidP="003E1F1A">
                            <w:pPr>
                              <w:jc w:val="both"/>
                              <w:rPr>
                                <w:rFonts w:ascii="Calibri" w:hAnsi="Calibri"/>
                                <w:b/>
                                <w:sz w:val="28"/>
                                <w:szCs w:val="28"/>
                              </w:rPr>
                            </w:pPr>
                            <w:r w:rsidRPr="00B200EE">
                              <w:rPr>
                                <w:rFonts w:ascii="Calibri" w:hAnsi="Calibri"/>
                                <w:b/>
                                <w:sz w:val="36"/>
                                <w:szCs w:val="36"/>
                              </w:rPr>
                              <w:t xml:space="preserve">Vabilo na tradicionalni dopoldanski pohod do bivaka na </w:t>
                            </w:r>
                            <w:r w:rsidRPr="00B200EE">
                              <w:rPr>
                                <w:rFonts w:ascii="Calibri" w:hAnsi="Calibri"/>
                                <w:b/>
                                <w:sz w:val="56"/>
                                <w:szCs w:val="56"/>
                              </w:rPr>
                              <w:t xml:space="preserve">SVETI KRIŽ </w:t>
                            </w:r>
                            <w:r w:rsidRPr="00B200EE">
                              <w:rPr>
                                <w:rFonts w:ascii="Calibri" w:hAnsi="Calibri"/>
                                <w:b/>
                                <w:sz w:val="28"/>
                                <w:szCs w:val="28"/>
                              </w:rPr>
                              <w:t>(</w:t>
                            </w:r>
                            <w:smartTag w:uri="urn:schemas-microsoft-com:office:smarttags" w:element="metricconverter">
                              <w:smartTagPr>
                                <w:attr w:name="ProductID" w:val="593 m"/>
                              </w:smartTagPr>
                              <w:r w:rsidRPr="00B200EE">
                                <w:rPr>
                                  <w:rFonts w:ascii="Calibri" w:hAnsi="Calibri"/>
                                  <w:b/>
                                  <w:sz w:val="28"/>
                                  <w:szCs w:val="28"/>
                                </w:rPr>
                                <w:t>593 m</w:t>
                              </w:r>
                            </w:smartTag>
                            <w:r w:rsidRPr="00B200EE">
                              <w:rPr>
                                <w:rFonts w:ascii="Calibri" w:hAnsi="Calibri"/>
                                <w:b/>
                                <w:sz w:val="28"/>
                                <w:szCs w:val="28"/>
                              </w:rPr>
                              <w:t xml:space="preserve">) </w:t>
                            </w:r>
                          </w:p>
                          <w:p w:rsidR="004B586B" w:rsidRPr="00B200EE" w:rsidRDefault="004B586B" w:rsidP="003E1F1A">
                            <w:pPr>
                              <w:jc w:val="both"/>
                              <w:rPr>
                                <w:rFonts w:ascii="Calibri" w:hAnsi="Calibri"/>
                                <w:b/>
                                <w:sz w:val="36"/>
                                <w:szCs w:val="36"/>
                              </w:rPr>
                            </w:pPr>
                            <w:r w:rsidRPr="00B200EE">
                              <w:rPr>
                                <w:rFonts w:ascii="Calibri" w:hAnsi="Calibri"/>
                                <w:b/>
                                <w:sz w:val="36"/>
                                <w:szCs w:val="36"/>
                              </w:rPr>
                              <w:t xml:space="preserve">V </w:t>
                            </w:r>
                            <w:r w:rsidR="00DE08C3" w:rsidRPr="00B200EE">
                              <w:rPr>
                                <w:rFonts w:ascii="Calibri" w:hAnsi="Calibri"/>
                                <w:b/>
                                <w:sz w:val="36"/>
                                <w:szCs w:val="36"/>
                              </w:rPr>
                              <w:t>ČETRTEK</w:t>
                            </w:r>
                            <w:r w:rsidRPr="00B200EE">
                              <w:rPr>
                                <w:rFonts w:ascii="Calibri" w:hAnsi="Calibri"/>
                                <w:b/>
                                <w:sz w:val="36"/>
                                <w:szCs w:val="36"/>
                              </w:rPr>
                              <w:t>, 27. aprila 201</w:t>
                            </w:r>
                            <w:r w:rsidR="00DE08C3" w:rsidRPr="00B200EE">
                              <w:rPr>
                                <w:rFonts w:ascii="Calibri" w:hAnsi="Calibri"/>
                                <w:b/>
                                <w:sz w:val="36"/>
                                <w:szCs w:val="36"/>
                              </w:rPr>
                              <w:t>7</w:t>
                            </w:r>
                            <w:r w:rsidR="00B200EE">
                              <w:rPr>
                                <w:rFonts w:ascii="Calibri" w:hAnsi="Calibri"/>
                                <w:b/>
                                <w:sz w:val="36"/>
                                <w:szCs w:val="36"/>
                              </w:rPr>
                              <w:t>.</w:t>
                            </w:r>
                          </w:p>
                          <w:p w:rsidR="004B586B" w:rsidRPr="00B200EE" w:rsidRDefault="004B586B" w:rsidP="00065775">
                            <w:pPr>
                              <w:jc w:val="center"/>
                              <w:rPr>
                                <w:rFonts w:ascii="Calibri" w:hAnsi="Calibri"/>
                                <w:sz w:val="72"/>
                                <w:szCs w:val="72"/>
                              </w:rPr>
                            </w:pPr>
                          </w:p>
                          <w:p w:rsidR="004B586B" w:rsidRPr="00B200EE" w:rsidRDefault="004B586B" w:rsidP="00065775">
                            <w:pPr>
                              <w:jc w:val="center"/>
                              <w:rPr>
                                <w:rFonts w:ascii="Calibri" w:hAnsi="Calibri"/>
                                <w:b/>
                                <w:sz w:val="40"/>
                                <w:szCs w:val="40"/>
                              </w:rPr>
                            </w:pPr>
                            <w:r w:rsidRPr="00B200EE">
                              <w:rPr>
                                <w:rFonts w:ascii="Calibri" w:hAnsi="Calibri"/>
                                <w:b/>
                                <w:sz w:val="40"/>
                                <w:szCs w:val="40"/>
                              </w:rPr>
                              <w:t xml:space="preserve">v </w:t>
                            </w:r>
                            <w:r w:rsidRPr="00B200EE">
                              <w:rPr>
                                <w:rFonts w:ascii="Calibri" w:hAnsi="Calibri"/>
                                <w:b/>
                                <w:sz w:val="28"/>
                                <w:szCs w:val="28"/>
                              </w:rPr>
                              <w:t>soboto, nedeljo</w:t>
                            </w:r>
                            <w:r w:rsidRPr="00B200EE">
                              <w:rPr>
                                <w:rFonts w:ascii="Calibri" w:hAnsi="Calibri"/>
                                <w:b/>
                                <w:sz w:val="40"/>
                                <w:szCs w:val="40"/>
                              </w:rPr>
                              <w:t>, datum. mesec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0;width:3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" fillcolor="#cc0" strokecolor="#4e6128 [1606]" strokeweight="3pt">
                <v:fill opacity="26214f"/>
                <v:textbox>
                  <w:txbxContent>
                    <w:p w:rsidR="004B586B" w:rsidRPr="00B200EE" w:rsidRDefault="004B586B" w:rsidP="003E1F1A">
                      <w:pPr>
                        <w:jc w:val="both"/>
                        <w:rPr>
                          <w:rFonts w:ascii="Calibri" w:hAnsi="Calibri"/>
                          <w:b/>
                          <w:sz w:val="28"/>
                          <w:szCs w:val="28"/>
                        </w:rPr>
                      </w:pPr>
                      <w:r w:rsidRPr="00B200EE">
                        <w:rPr>
                          <w:rFonts w:ascii="Calibri" w:hAnsi="Calibri"/>
                          <w:b/>
                          <w:sz w:val="36"/>
                          <w:szCs w:val="36"/>
                        </w:rPr>
                        <w:t xml:space="preserve">Vabilo na tradicionalni dopoldanski pohod do bivaka na </w:t>
                      </w:r>
                      <w:r w:rsidRPr="00B200EE">
                        <w:rPr>
                          <w:rFonts w:ascii="Calibri" w:hAnsi="Calibri"/>
                          <w:b/>
                          <w:sz w:val="56"/>
                          <w:szCs w:val="56"/>
                        </w:rPr>
                        <w:t xml:space="preserve">SVETI KRIŽ </w:t>
                      </w:r>
                      <w:r w:rsidRPr="00B200EE">
                        <w:rPr>
                          <w:rFonts w:ascii="Calibri" w:hAnsi="Calibri"/>
                          <w:b/>
                          <w:sz w:val="28"/>
                          <w:szCs w:val="28"/>
                        </w:rPr>
                        <w:t>(</w:t>
                      </w:r>
                      <w:smartTag w:uri="urn:schemas-microsoft-com:office:smarttags" w:element="metricconverter">
                        <w:smartTagPr>
                          <w:attr w:name="ProductID" w:val="593 m"/>
                        </w:smartTagPr>
                        <w:r w:rsidRPr="00B200EE">
                          <w:rPr>
                            <w:rFonts w:ascii="Calibri" w:hAnsi="Calibri"/>
                            <w:b/>
                            <w:sz w:val="28"/>
                            <w:szCs w:val="28"/>
                          </w:rPr>
                          <w:t>593 m</w:t>
                        </w:r>
                      </w:smartTag>
                      <w:r w:rsidRPr="00B200EE">
                        <w:rPr>
                          <w:rFonts w:ascii="Calibri" w:hAnsi="Calibri"/>
                          <w:b/>
                          <w:sz w:val="28"/>
                          <w:szCs w:val="28"/>
                        </w:rPr>
                        <w:t xml:space="preserve">) </w:t>
                      </w:r>
                    </w:p>
                    <w:p w:rsidR="004B586B" w:rsidRPr="00B200EE" w:rsidRDefault="004B586B" w:rsidP="003E1F1A">
                      <w:pPr>
                        <w:jc w:val="both"/>
                        <w:rPr>
                          <w:rFonts w:ascii="Calibri" w:hAnsi="Calibri"/>
                          <w:b/>
                          <w:sz w:val="36"/>
                          <w:szCs w:val="36"/>
                        </w:rPr>
                      </w:pPr>
                      <w:r w:rsidRPr="00B200EE">
                        <w:rPr>
                          <w:rFonts w:ascii="Calibri" w:hAnsi="Calibri"/>
                          <w:b/>
                          <w:sz w:val="36"/>
                          <w:szCs w:val="36"/>
                        </w:rPr>
                        <w:t xml:space="preserve">V </w:t>
                      </w:r>
                      <w:r w:rsidR="00DE08C3" w:rsidRPr="00B200EE">
                        <w:rPr>
                          <w:rFonts w:ascii="Calibri" w:hAnsi="Calibri"/>
                          <w:b/>
                          <w:sz w:val="36"/>
                          <w:szCs w:val="36"/>
                        </w:rPr>
                        <w:t>ČETRTEK</w:t>
                      </w:r>
                      <w:r w:rsidRPr="00B200EE">
                        <w:rPr>
                          <w:rFonts w:ascii="Calibri" w:hAnsi="Calibri"/>
                          <w:b/>
                          <w:sz w:val="36"/>
                          <w:szCs w:val="36"/>
                        </w:rPr>
                        <w:t>, 27. aprila 201</w:t>
                      </w:r>
                      <w:r w:rsidR="00DE08C3" w:rsidRPr="00B200EE">
                        <w:rPr>
                          <w:rFonts w:ascii="Calibri" w:hAnsi="Calibri"/>
                          <w:b/>
                          <w:sz w:val="36"/>
                          <w:szCs w:val="36"/>
                        </w:rPr>
                        <w:t>7</w:t>
                      </w:r>
                      <w:r w:rsidR="00B200EE">
                        <w:rPr>
                          <w:rFonts w:ascii="Calibri" w:hAnsi="Calibri"/>
                          <w:b/>
                          <w:sz w:val="36"/>
                          <w:szCs w:val="36"/>
                        </w:rPr>
                        <w:t>.</w:t>
                      </w:r>
                    </w:p>
                    <w:p w:rsidR="004B586B" w:rsidRPr="00B200EE" w:rsidRDefault="004B586B" w:rsidP="00065775">
                      <w:pPr>
                        <w:jc w:val="center"/>
                        <w:rPr>
                          <w:rFonts w:ascii="Calibri" w:hAnsi="Calibri"/>
                          <w:sz w:val="72"/>
                          <w:szCs w:val="72"/>
                        </w:rPr>
                      </w:pPr>
                    </w:p>
                    <w:p w:rsidR="004B586B" w:rsidRPr="00B200EE" w:rsidRDefault="004B586B" w:rsidP="00065775">
                      <w:pPr>
                        <w:jc w:val="center"/>
                        <w:rPr>
                          <w:rFonts w:ascii="Calibri" w:hAnsi="Calibri"/>
                          <w:b/>
                          <w:sz w:val="40"/>
                          <w:szCs w:val="40"/>
                        </w:rPr>
                      </w:pPr>
                      <w:r w:rsidRPr="00B200EE">
                        <w:rPr>
                          <w:rFonts w:ascii="Calibri" w:hAnsi="Calibri"/>
                          <w:b/>
                          <w:sz w:val="40"/>
                          <w:szCs w:val="40"/>
                        </w:rPr>
                        <w:t xml:space="preserve">v </w:t>
                      </w:r>
                      <w:r w:rsidRPr="00B200EE">
                        <w:rPr>
                          <w:rFonts w:ascii="Calibri" w:hAnsi="Calibri"/>
                          <w:b/>
                          <w:sz w:val="28"/>
                          <w:szCs w:val="28"/>
                        </w:rPr>
                        <w:t>soboto, nedeljo</w:t>
                      </w:r>
                      <w:r w:rsidRPr="00B200EE">
                        <w:rPr>
                          <w:rFonts w:ascii="Calibri" w:hAnsi="Calibri"/>
                          <w:b/>
                          <w:sz w:val="40"/>
                          <w:szCs w:val="40"/>
                        </w:rPr>
                        <w:t>, datum. mesec  2012</w:t>
                      </w:r>
                    </w:p>
                  </w:txbxContent>
                </v:textbox>
              </v:shape>
            </w:pict>
          </mc:Fallback>
        </mc:AlternateContent>
      </w:r>
      <w:r w:rsidR="00B3363D">
        <w:rPr>
          <w:noProof/>
          <w:lang w:eastAsia="sl-SI"/>
        </w:rPr>
        <w:drawing>
          <wp:inline distT="0" distB="0" distL="0" distR="0">
            <wp:extent cx="1933575" cy="135255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1933575" cy="1352550"/>
                    </a:xfrm>
                    <a:prstGeom prst="rect">
                      <a:avLst/>
                    </a:prstGeom>
                    <a:noFill/>
                    <a:ln w="9525">
                      <a:noFill/>
                      <a:miter lim="800000"/>
                      <a:headEnd/>
                      <a:tailEnd/>
                    </a:ln>
                  </pic:spPr>
                </pic:pic>
              </a:graphicData>
            </a:graphic>
          </wp:inline>
        </w:drawing>
      </w:r>
    </w:p>
    <w:tbl>
      <w:tblPr>
        <w:tblW w:w="0" w:type="auto"/>
        <w:tblCellMar>
          <w:left w:w="0" w:type="dxa"/>
          <w:right w:w="0" w:type="dxa"/>
        </w:tblCellMar>
        <w:tblLook w:val="0000" w:firstRow="0" w:lastRow="0" w:firstColumn="0" w:lastColumn="0" w:noHBand="0" w:noVBand="0"/>
      </w:tblPr>
      <w:tblGrid>
        <w:gridCol w:w="1509"/>
        <w:gridCol w:w="8700"/>
      </w:tblGrid>
      <w:tr w:rsidR="004B586B" w:rsidRPr="003E1F1A" w:rsidTr="003E1F1A">
        <w:trPr>
          <w:trHeight w:val="733"/>
        </w:trPr>
        <w:tc>
          <w:tcPr>
            <w:tcW w:w="1509" w:type="dxa"/>
            <w:tcBorders>
              <w:top w:val="single" w:sz="4" w:space="0" w:color="auto"/>
              <w:left w:val="single" w:sz="4" w:space="0" w:color="auto"/>
            </w:tcBorders>
            <w:vAlign w:val="center"/>
          </w:tcPr>
          <w:p w:rsidR="004B586B" w:rsidRPr="003E1F1A" w:rsidRDefault="004B586B" w:rsidP="00065775">
            <w:pPr>
              <w:ind w:left="57" w:right="57"/>
              <w:rPr>
                <w:rFonts w:ascii="Calibri" w:hAnsi="Calibri"/>
              </w:rPr>
            </w:pPr>
            <w:r w:rsidRPr="003E1F1A">
              <w:rPr>
                <w:rFonts w:ascii="Calibri" w:hAnsi="Calibri"/>
                <w:b/>
              </w:rPr>
              <w:t>Kako:</w:t>
            </w:r>
            <w:r w:rsidRPr="003E1F1A">
              <w:rPr>
                <w:rFonts w:ascii="Calibri" w:hAnsi="Calibri"/>
              </w:rPr>
              <w:t xml:space="preserve"> </w:t>
            </w:r>
          </w:p>
        </w:tc>
        <w:tc>
          <w:tcPr>
            <w:tcW w:w="8700" w:type="dxa"/>
            <w:tcBorders>
              <w:top w:val="single" w:sz="4" w:space="0" w:color="auto"/>
              <w:right w:val="single" w:sz="4" w:space="0" w:color="auto"/>
            </w:tcBorders>
            <w:vAlign w:val="center"/>
          </w:tcPr>
          <w:p w:rsidR="004B586B" w:rsidRPr="003E1F1A" w:rsidRDefault="004B586B" w:rsidP="00065775">
            <w:pPr>
              <w:ind w:left="57" w:right="57"/>
              <w:rPr>
                <w:rFonts w:ascii="Calibri" w:hAnsi="Calibri"/>
                <w:spacing w:val="-4"/>
              </w:rPr>
            </w:pPr>
            <w:r w:rsidRPr="003E1F1A">
              <w:rPr>
                <w:rFonts w:ascii="Calibri" w:hAnsi="Calibri"/>
              </w:rPr>
              <w:t xml:space="preserve">Odhod izpred </w:t>
            </w:r>
            <w:r w:rsidR="00B3363D">
              <w:rPr>
                <w:rFonts w:ascii="Calibri" w:hAnsi="Calibri"/>
              </w:rPr>
              <w:t xml:space="preserve">bivše </w:t>
            </w:r>
            <w:r w:rsidRPr="003E1F1A">
              <w:rPr>
                <w:rFonts w:ascii="Calibri" w:hAnsi="Calibri"/>
              </w:rPr>
              <w:t xml:space="preserve">tovarne Belsad ob 9. uri (1. varianta), odhod </w:t>
            </w:r>
            <w:smartTag w:uri="urn:schemas-microsoft-com:office:smarttags" w:element="metricconverter">
              <w:smartTagPr>
                <w:attr w:name="ProductID" w:val="1. in"/>
              </w:smartTagPr>
              <w:r w:rsidRPr="003E1F1A">
                <w:rPr>
                  <w:rFonts w:ascii="Calibri" w:hAnsi="Calibri"/>
                </w:rPr>
                <w:t>1. in</w:t>
              </w:r>
            </w:smartTag>
            <w:r w:rsidRPr="003E1F1A">
              <w:rPr>
                <w:rFonts w:ascii="Calibri" w:hAnsi="Calibri"/>
              </w:rPr>
              <w:t xml:space="preserve"> 2. skupine skupaj ob 10.20 uri izpred gasilnega doma na  Mavrlenu. </w:t>
            </w:r>
            <w:r w:rsidRPr="003E1F1A">
              <w:rPr>
                <w:rFonts w:ascii="Calibri" w:hAnsi="Calibri"/>
                <w:u w:val="single"/>
              </w:rPr>
              <w:t>Povratek nazaj ne bo organiziran</w:t>
            </w:r>
            <w:r w:rsidRPr="003E1F1A">
              <w:rPr>
                <w:rFonts w:ascii="Calibri" w:hAnsi="Calibri"/>
              </w:rPr>
              <w:t>.</w:t>
            </w:r>
          </w:p>
        </w:tc>
      </w:tr>
      <w:tr w:rsidR="004B586B" w:rsidRPr="003E1F1A" w:rsidTr="003E1F1A">
        <w:trPr>
          <w:trHeight w:val="1972"/>
        </w:trPr>
        <w:tc>
          <w:tcPr>
            <w:tcW w:w="1509" w:type="dxa"/>
            <w:tcBorders>
              <w:top w:val="single" w:sz="4" w:space="0" w:color="auto"/>
              <w:left w:val="single" w:sz="4" w:space="0" w:color="auto"/>
            </w:tcBorders>
            <w:vAlign w:val="center"/>
          </w:tcPr>
          <w:p w:rsidR="004B586B" w:rsidRPr="003E1F1A" w:rsidRDefault="004B586B" w:rsidP="00065775">
            <w:pPr>
              <w:ind w:left="57" w:right="57"/>
              <w:rPr>
                <w:rFonts w:ascii="Calibri" w:hAnsi="Calibri"/>
              </w:rPr>
            </w:pPr>
            <w:r w:rsidRPr="003E1F1A">
              <w:rPr>
                <w:rFonts w:ascii="Calibri" w:hAnsi="Calibri"/>
                <w:b/>
              </w:rPr>
              <w:t>Opis cilja:</w:t>
            </w:r>
          </w:p>
        </w:tc>
        <w:tc>
          <w:tcPr>
            <w:tcW w:w="8700" w:type="dxa"/>
            <w:tcBorders>
              <w:top w:val="single" w:sz="4" w:space="0" w:color="auto"/>
              <w:right w:val="single" w:sz="4" w:space="0" w:color="auto"/>
            </w:tcBorders>
            <w:vAlign w:val="center"/>
          </w:tcPr>
          <w:p w:rsidR="004B586B" w:rsidRPr="003E1F1A" w:rsidRDefault="004B586B" w:rsidP="00B200EE">
            <w:pPr>
              <w:ind w:left="57" w:right="57"/>
              <w:rPr>
                <w:rFonts w:ascii="Calibri" w:hAnsi="Calibri"/>
                <w:spacing w:val="-6"/>
              </w:rPr>
            </w:pPr>
            <w:r w:rsidRPr="003E1F1A">
              <w:rPr>
                <w:rFonts w:ascii="Calibri" w:hAnsi="Calibri"/>
              </w:rPr>
              <w:t xml:space="preserve">Sv. Križ je vrh nad Mavrlenom pri Črnomlju. Včasih je bila na vrhu </w:t>
            </w:r>
            <w:proofErr w:type="spellStart"/>
            <w:r w:rsidR="00B200EE">
              <w:rPr>
                <w:rFonts w:ascii="Calibri" w:hAnsi="Calibri"/>
              </w:rPr>
              <w:t>k</w:t>
            </w:r>
            <w:r w:rsidRPr="003E1F1A">
              <w:rPr>
                <w:rFonts w:ascii="Calibri" w:hAnsi="Calibri"/>
              </w:rPr>
              <w:t>očevarska</w:t>
            </w:r>
            <w:proofErr w:type="spellEnd"/>
            <w:r w:rsidRPr="003E1F1A">
              <w:rPr>
                <w:rFonts w:ascii="Calibri" w:hAnsi="Calibri"/>
              </w:rPr>
              <w:t xml:space="preserve"> cerkvica za potrebe prebivalcev okoliških vasi. Danes so vidni ostanki zidov cerkvice, zvonik pa je preurejen v razgledni stolp. V neposredni bližini stoji bivak PD Črnomelj, katerega smo pred leti obnovili planinci PD Črnomelj. Sv. Križ je lepa pohodniška točka, zelo primerna za izlete družin z otroki, saj pot ni zahtevna, vrh pa obiskuje čedalje več ljubiteljev narave.</w:t>
            </w:r>
          </w:p>
        </w:tc>
      </w:tr>
      <w:tr w:rsidR="004B586B" w:rsidRPr="003E1F1A" w:rsidTr="003E1F1A">
        <w:trPr>
          <w:trHeight w:val="2328"/>
        </w:trPr>
        <w:tc>
          <w:tcPr>
            <w:tcW w:w="1509" w:type="dxa"/>
            <w:tcBorders>
              <w:top w:val="single" w:sz="4" w:space="0" w:color="auto"/>
              <w:left w:val="single" w:sz="4" w:space="0" w:color="auto"/>
            </w:tcBorders>
            <w:vAlign w:val="center"/>
          </w:tcPr>
          <w:p w:rsidR="004B586B" w:rsidRPr="003E1F1A" w:rsidRDefault="004B586B" w:rsidP="00065775">
            <w:pPr>
              <w:pStyle w:val="Telobesedila3"/>
              <w:ind w:left="57" w:right="57"/>
              <w:rPr>
                <w:rFonts w:ascii="Calibri" w:hAnsi="Calibri"/>
              </w:rPr>
            </w:pPr>
            <w:r w:rsidRPr="003E1F1A">
              <w:rPr>
                <w:rFonts w:ascii="Calibri" w:hAnsi="Calibri"/>
              </w:rPr>
              <w:t>Potek ture, zahtevnost</w:t>
            </w:r>
          </w:p>
          <w:p w:rsidR="004B586B" w:rsidRPr="003E1F1A" w:rsidRDefault="004B586B" w:rsidP="00065775">
            <w:pPr>
              <w:ind w:left="57" w:right="57"/>
              <w:rPr>
                <w:rFonts w:ascii="Calibri" w:hAnsi="Calibri"/>
              </w:rPr>
            </w:pPr>
            <w:r w:rsidRPr="003E1F1A">
              <w:rPr>
                <w:rFonts w:ascii="Calibri" w:hAnsi="Calibri"/>
                <w:b/>
              </w:rPr>
              <w:t>ter čas hoje</w:t>
            </w:r>
          </w:p>
        </w:tc>
        <w:tc>
          <w:tcPr>
            <w:tcW w:w="8700" w:type="dxa"/>
            <w:tcBorders>
              <w:top w:val="single" w:sz="4" w:space="0" w:color="auto"/>
              <w:right w:val="single" w:sz="4" w:space="0" w:color="auto"/>
            </w:tcBorders>
            <w:vAlign w:val="center"/>
          </w:tcPr>
          <w:p w:rsidR="004B586B" w:rsidRPr="003E1F1A" w:rsidRDefault="004B586B" w:rsidP="003E1F1A">
            <w:pPr>
              <w:ind w:left="57" w:right="57"/>
              <w:jc w:val="both"/>
              <w:rPr>
                <w:rFonts w:ascii="Calibri" w:hAnsi="Calibri"/>
              </w:rPr>
            </w:pPr>
            <w:r w:rsidRPr="003E1F1A">
              <w:rPr>
                <w:rFonts w:ascii="Calibri" w:hAnsi="Calibri"/>
                <w:b/>
                <w:u w:val="single"/>
              </w:rPr>
              <w:t>1. daljša varianta:</w:t>
            </w:r>
            <w:r w:rsidRPr="003E1F1A">
              <w:rPr>
                <w:rFonts w:ascii="Calibri" w:hAnsi="Calibri"/>
              </w:rPr>
              <w:t xml:space="preserve"> z avtomobili ali peš se ob 9. uri dobimo pri </w:t>
            </w:r>
            <w:r w:rsidR="00B3363D">
              <w:rPr>
                <w:rFonts w:ascii="Calibri" w:hAnsi="Calibri"/>
              </w:rPr>
              <w:t xml:space="preserve">bivši </w:t>
            </w:r>
            <w:r w:rsidRPr="003E1F1A">
              <w:rPr>
                <w:rFonts w:ascii="Calibri" w:hAnsi="Calibri"/>
              </w:rPr>
              <w:t xml:space="preserve">tovarni Belsad v Kočevju pri Črnomlju. Čez mostiček mimo blokov na Okljuk in po kolovozni poti do Jelševnika, nato po poti mimo vinogradov in zidanic do gasilnega doma na Mavrlenu, kjer se bomo združili z ostalimi pohodniki in po markirani poti odšli na vrh Sv. Križa, 2 uri hoje. </w:t>
            </w:r>
          </w:p>
          <w:p w:rsidR="004B586B" w:rsidRPr="003E1F1A" w:rsidRDefault="004B586B" w:rsidP="003E1F1A">
            <w:pPr>
              <w:ind w:left="57" w:right="57"/>
              <w:rPr>
                <w:rFonts w:ascii="Calibri" w:hAnsi="Calibri"/>
                <w:spacing w:val="-4"/>
              </w:rPr>
            </w:pPr>
            <w:r w:rsidRPr="003E1F1A">
              <w:rPr>
                <w:rFonts w:ascii="Calibri" w:hAnsi="Calibri"/>
                <w:b/>
                <w:u w:val="single"/>
              </w:rPr>
              <w:t>2. krajša varianta</w:t>
            </w:r>
            <w:r w:rsidRPr="003E1F1A">
              <w:rPr>
                <w:rFonts w:ascii="Calibri" w:hAnsi="Calibri"/>
              </w:rPr>
              <w:t xml:space="preserve">: ob 10.20 uri se zberemo pri gasilnem domu na Mavrlenu, kjer počakamo pohodnike iz prve skupine. Skupaj bomo odšli po markirani poti na vrh Sv. Križa. Hoje bo 30-40 minut.  </w:t>
            </w:r>
          </w:p>
        </w:tc>
      </w:tr>
      <w:tr w:rsidR="004B586B" w:rsidRPr="003E1F1A" w:rsidTr="003E1F1A">
        <w:trPr>
          <w:trHeight w:val="880"/>
        </w:trPr>
        <w:tc>
          <w:tcPr>
            <w:tcW w:w="1509" w:type="dxa"/>
            <w:tcBorders>
              <w:top w:val="single" w:sz="4" w:space="0" w:color="auto"/>
              <w:left w:val="single" w:sz="4" w:space="0" w:color="auto"/>
            </w:tcBorders>
            <w:vAlign w:val="center"/>
          </w:tcPr>
          <w:p w:rsidR="004B586B" w:rsidRPr="003E1F1A" w:rsidRDefault="004B586B" w:rsidP="00065775">
            <w:pPr>
              <w:ind w:left="57" w:right="57"/>
              <w:rPr>
                <w:rFonts w:ascii="Calibri" w:hAnsi="Calibri"/>
              </w:rPr>
            </w:pPr>
            <w:r w:rsidRPr="003E1F1A">
              <w:rPr>
                <w:rFonts w:ascii="Calibri" w:hAnsi="Calibri"/>
                <w:b/>
              </w:rPr>
              <w:t>Potrebna</w:t>
            </w:r>
            <w:r w:rsidRPr="003E1F1A">
              <w:rPr>
                <w:rFonts w:ascii="Calibri" w:hAnsi="Calibri"/>
                <w:b/>
              </w:rPr>
              <w:br/>
              <w:t>oprema:</w:t>
            </w:r>
          </w:p>
        </w:tc>
        <w:tc>
          <w:tcPr>
            <w:tcW w:w="8700" w:type="dxa"/>
            <w:tcBorders>
              <w:top w:val="single" w:sz="4" w:space="0" w:color="auto"/>
              <w:right w:val="single" w:sz="4" w:space="0" w:color="auto"/>
            </w:tcBorders>
            <w:vAlign w:val="center"/>
          </w:tcPr>
          <w:p w:rsidR="004B586B" w:rsidRPr="003E1F1A" w:rsidRDefault="004B586B" w:rsidP="00677E53">
            <w:pPr>
              <w:ind w:left="57" w:right="57"/>
              <w:jc w:val="both"/>
              <w:rPr>
                <w:rFonts w:ascii="Calibri" w:hAnsi="Calibri"/>
                <w:iCs/>
                <w:spacing w:val="-4"/>
              </w:rPr>
            </w:pPr>
            <w:r w:rsidRPr="003E1F1A">
              <w:rPr>
                <w:rFonts w:ascii="Calibri" w:hAnsi="Calibri"/>
              </w:rPr>
              <w:t>Pohodna, primerna letnemu času in vremenskim razmeram. Oblačila za preoblačenje. Zaščita pred klopi, soncem! Priporočamo pohodne palice.</w:t>
            </w:r>
          </w:p>
        </w:tc>
      </w:tr>
      <w:tr w:rsidR="004B586B" w:rsidRPr="003E1F1A" w:rsidTr="003E1F1A">
        <w:trPr>
          <w:trHeight w:val="539"/>
        </w:trPr>
        <w:tc>
          <w:tcPr>
            <w:tcW w:w="1509" w:type="dxa"/>
            <w:tcBorders>
              <w:top w:val="single" w:sz="4" w:space="0" w:color="auto"/>
              <w:left w:val="single" w:sz="4" w:space="0" w:color="auto"/>
            </w:tcBorders>
            <w:vAlign w:val="center"/>
          </w:tcPr>
          <w:p w:rsidR="004B586B" w:rsidRPr="003E1F1A" w:rsidRDefault="004B586B" w:rsidP="00065775">
            <w:pPr>
              <w:ind w:left="57" w:right="57"/>
              <w:rPr>
                <w:rFonts w:ascii="Calibri" w:hAnsi="Calibri"/>
              </w:rPr>
            </w:pPr>
            <w:r w:rsidRPr="003E1F1A">
              <w:rPr>
                <w:rFonts w:ascii="Calibri" w:hAnsi="Calibri"/>
                <w:b/>
              </w:rPr>
              <w:t>Hrana:</w:t>
            </w:r>
          </w:p>
        </w:tc>
        <w:tc>
          <w:tcPr>
            <w:tcW w:w="8700" w:type="dxa"/>
            <w:tcBorders>
              <w:top w:val="single" w:sz="4" w:space="0" w:color="auto"/>
              <w:right w:val="single" w:sz="4" w:space="0" w:color="auto"/>
            </w:tcBorders>
            <w:vAlign w:val="center"/>
          </w:tcPr>
          <w:p w:rsidR="004B586B" w:rsidRPr="003E1F1A" w:rsidRDefault="004B586B" w:rsidP="006034A7">
            <w:pPr>
              <w:ind w:left="57" w:right="57"/>
              <w:jc w:val="both"/>
              <w:rPr>
                <w:rFonts w:ascii="Calibri" w:hAnsi="Calibri"/>
              </w:rPr>
            </w:pPr>
            <w:r w:rsidRPr="003E1F1A">
              <w:rPr>
                <w:rFonts w:ascii="Calibri" w:hAnsi="Calibri"/>
              </w:rPr>
              <w:t>Hrana in pijača iz nahrbtnika.</w:t>
            </w:r>
          </w:p>
        </w:tc>
      </w:tr>
      <w:tr w:rsidR="004B586B" w:rsidRPr="003E1F1A" w:rsidTr="00855654">
        <w:trPr>
          <w:trHeight w:val="720"/>
        </w:trPr>
        <w:tc>
          <w:tcPr>
            <w:tcW w:w="1509" w:type="dxa"/>
            <w:tcBorders>
              <w:top w:val="single" w:sz="4" w:space="0" w:color="auto"/>
              <w:left w:val="single" w:sz="4" w:space="0" w:color="auto"/>
            </w:tcBorders>
            <w:vAlign w:val="center"/>
          </w:tcPr>
          <w:p w:rsidR="004B586B" w:rsidRPr="003E1F1A" w:rsidRDefault="004B586B" w:rsidP="00065775">
            <w:pPr>
              <w:ind w:left="57" w:right="57"/>
              <w:rPr>
                <w:rFonts w:ascii="Calibri" w:hAnsi="Calibri"/>
              </w:rPr>
            </w:pPr>
            <w:r w:rsidRPr="003E1F1A">
              <w:rPr>
                <w:rFonts w:ascii="Calibri" w:hAnsi="Calibri"/>
                <w:b/>
              </w:rPr>
              <w:t>Vodenje in informacije:</w:t>
            </w:r>
          </w:p>
        </w:tc>
        <w:tc>
          <w:tcPr>
            <w:tcW w:w="8700" w:type="dxa"/>
            <w:tcBorders>
              <w:top w:val="single" w:sz="4" w:space="0" w:color="auto"/>
              <w:right w:val="single" w:sz="4" w:space="0" w:color="auto"/>
            </w:tcBorders>
            <w:vAlign w:val="center"/>
          </w:tcPr>
          <w:p w:rsidR="004B586B" w:rsidRPr="003E1F1A" w:rsidRDefault="004B586B" w:rsidP="006034A7">
            <w:pPr>
              <w:ind w:left="57" w:right="57"/>
              <w:jc w:val="both"/>
              <w:rPr>
                <w:rFonts w:ascii="Calibri" w:hAnsi="Calibri"/>
              </w:rPr>
            </w:pPr>
            <w:r>
              <w:rPr>
                <w:rFonts w:ascii="Calibri" w:hAnsi="Calibri"/>
                <w:bCs/>
                <w:iCs/>
              </w:rPr>
              <w:t>Marjan KASTELIC</w:t>
            </w:r>
            <w:r w:rsidRPr="003E1F1A">
              <w:rPr>
                <w:rFonts w:ascii="Calibri" w:hAnsi="Calibri"/>
                <w:bCs/>
                <w:iCs/>
              </w:rPr>
              <w:t>, GSM: 0</w:t>
            </w:r>
            <w:r>
              <w:rPr>
                <w:rFonts w:ascii="Calibri" w:hAnsi="Calibri"/>
                <w:bCs/>
                <w:iCs/>
              </w:rPr>
              <w:t>40 469 599</w:t>
            </w:r>
            <w:r w:rsidR="008D4132">
              <w:rPr>
                <w:rFonts w:ascii="Calibri" w:hAnsi="Calibri"/>
                <w:bCs/>
                <w:iCs/>
              </w:rPr>
              <w:t>, in ostali vodniki PD</w:t>
            </w:r>
            <w:r w:rsidR="00B200EE">
              <w:rPr>
                <w:rFonts w:ascii="Calibri" w:hAnsi="Calibri"/>
                <w:bCs/>
                <w:iCs/>
              </w:rPr>
              <w:t>.</w:t>
            </w:r>
          </w:p>
        </w:tc>
      </w:tr>
      <w:tr w:rsidR="004B586B" w:rsidRPr="003E1F1A" w:rsidTr="00855654">
        <w:trPr>
          <w:trHeight w:val="483"/>
        </w:trPr>
        <w:tc>
          <w:tcPr>
            <w:tcW w:w="1509" w:type="dxa"/>
            <w:tcBorders>
              <w:top w:val="single" w:sz="4" w:space="0" w:color="auto"/>
              <w:left w:val="single" w:sz="4" w:space="0" w:color="auto"/>
              <w:bottom w:val="single" w:sz="4" w:space="0" w:color="auto"/>
            </w:tcBorders>
            <w:vAlign w:val="center"/>
          </w:tcPr>
          <w:p w:rsidR="004B586B" w:rsidRPr="003E1F1A" w:rsidRDefault="004B586B" w:rsidP="00B200EE">
            <w:pPr>
              <w:ind w:left="57" w:right="57"/>
              <w:jc w:val="right"/>
              <w:rPr>
                <w:rFonts w:ascii="Calibri" w:hAnsi="Calibri"/>
                <w:b/>
              </w:rPr>
            </w:pPr>
            <w:r w:rsidRPr="003E1F1A">
              <w:rPr>
                <w:rFonts w:ascii="Calibri" w:hAnsi="Calibri"/>
                <w:b/>
              </w:rPr>
              <w:t>Prijave:</w:t>
            </w:r>
          </w:p>
        </w:tc>
        <w:tc>
          <w:tcPr>
            <w:tcW w:w="8700" w:type="dxa"/>
            <w:tcBorders>
              <w:top w:val="single" w:sz="4" w:space="0" w:color="auto"/>
              <w:bottom w:val="single" w:sz="4" w:space="0" w:color="auto"/>
              <w:right w:val="single" w:sz="4" w:space="0" w:color="auto"/>
            </w:tcBorders>
            <w:vAlign w:val="center"/>
          </w:tcPr>
          <w:p w:rsidR="004B586B" w:rsidRPr="003E1F1A" w:rsidRDefault="004B586B" w:rsidP="00B200EE">
            <w:pPr>
              <w:pStyle w:val="Navadensplet"/>
              <w:spacing w:before="0" w:beforeAutospacing="0" w:after="0" w:afterAutospacing="0"/>
              <w:ind w:right="57"/>
              <w:jc w:val="both"/>
              <w:rPr>
                <w:rFonts w:ascii="Calibri" w:hAnsi="Calibri" w:cs="Times New Roman"/>
                <w:color w:val="auto"/>
              </w:rPr>
            </w:pPr>
            <w:r>
              <w:rPr>
                <w:rFonts w:ascii="Calibri" w:hAnsi="Calibri"/>
                <w:bCs/>
                <w:iCs/>
                <w:color w:val="auto"/>
              </w:rPr>
              <w:t xml:space="preserve"> </w:t>
            </w:r>
            <w:r w:rsidRPr="003E1F1A">
              <w:rPr>
                <w:rFonts w:ascii="Calibri" w:hAnsi="Calibri"/>
                <w:bCs/>
                <w:iCs/>
                <w:color w:val="auto"/>
              </w:rPr>
              <w:t xml:space="preserve">niso potrebne. </w:t>
            </w:r>
          </w:p>
        </w:tc>
      </w:tr>
      <w:tr w:rsidR="004B586B" w:rsidRPr="003E1F1A" w:rsidTr="003E1F1A">
        <w:trPr>
          <w:trHeight w:val="467"/>
        </w:trPr>
        <w:tc>
          <w:tcPr>
            <w:tcW w:w="1509" w:type="dxa"/>
            <w:tcBorders>
              <w:top w:val="single" w:sz="4" w:space="0" w:color="auto"/>
              <w:left w:val="single" w:sz="4" w:space="0" w:color="auto"/>
              <w:bottom w:val="single" w:sz="4" w:space="0" w:color="auto"/>
            </w:tcBorders>
            <w:vAlign w:val="center"/>
          </w:tcPr>
          <w:p w:rsidR="004B586B" w:rsidRPr="003E1F1A" w:rsidRDefault="004B586B" w:rsidP="00065775">
            <w:pPr>
              <w:pStyle w:val="Telobesedila3"/>
              <w:ind w:left="57" w:right="57"/>
              <w:rPr>
                <w:rFonts w:ascii="Calibri" w:hAnsi="Calibri"/>
                <w:u w:val="single"/>
              </w:rPr>
            </w:pPr>
            <w:r w:rsidRPr="003E1F1A">
              <w:rPr>
                <w:rFonts w:ascii="Calibri" w:hAnsi="Calibri"/>
              </w:rPr>
              <w:t>Cena izleta:</w:t>
            </w:r>
          </w:p>
        </w:tc>
        <w:tc>
          <w:tcPr>
            <w:tcW w:w="8700" w:type="dxa"/>
            <w:tcBorders>
              <w:top w:val="single" w:sz="4" w:space="0" w:color="auto"/>
              <w:bottom w:val="single" w:sz="4" w:space="0" w:color="auto"/>
              <w:right w:val="single" w:sz="4" w:space="0" w:color="auto"/>
            </w:tcBorders>
            <w:vAlign w:val="center"/>
          </w:tcPr>
          <w:p w:rsidR="004B586B" w:rsidRPr="003E1F1A" w:rsidRDefault="004B586B" w:rsidP="002B23E2">
            <w:pPr>
              <w:pStyle w:val="Navadensplet"/>
              <w:spacing w:before="0" w:beforeAutospacing="0" w:after="0" w:afterAutospacing="0"/>
              <w:ind w:left="57" w:right="57"/>
              <w:jc w:val="both"/>
              <w:rPr>
                <w:rFonts w:ascii="Calibri" w:hAnsi="Calibri" w:cs="Times New Roman"/>
                <w:color w:val="auto"/>
                <w:spacing w:val="-4"/>
              </w:rPr>
            </w:pPr>
            <w:r w:rsidRPr="003E1F1A">
              <w:rPr>
                <w:rFonts w:ascii="Calibri" w:hAnsi="Calibri" w:cs="Times New Roman"/>
                <w:color w:val="auto"/>
              </w:rPr>
              <w:t>Brezplačno.</w:t>
            </w:r>
          </w:p>
        </w:tc>
      </w:tr>
      <w:tr w:rsidR="004B586B" w:rsidRPr="003E1F1A" w:rsidTr="00855654">
        <w:trPr>
          <w:trHeight w:val="70"/>
        </w:trPr>
        <w:tc>
          <w:tcPr>
            <w:tcW w:w="1509" w:type="dxa"/>
            <w:tcBorders>
              <w:top w:val="single" w:sz="4" w:space="0" w:color="auto"/>
              <w:left w:val="single" w:sz="4" w:space="0" w:color="auto"/>
              <w:bottom w:val="single" w:sz="4" w:space="0" w:color="auto"/>
            </w:tcBorders>
            <w:vAlign w:val="center"/>
          </w:tcPr>
          <w:p w:rsidR="004B586B" w:rsidRPr="003E1F1A" w:rsidRDefault="004B586B" w:rsidP="00065775">
            <w:pPr>
              <w:ind w:right="57"/>
              <w:rPr>
                <w:rFonts w:ascii="Calibri" w:hAnsi="Calibri"/>
                <w:b/>
              </w:rPr>
            </w:pPr>
          </w:p>
        </w:tc>
        <w:tc>
          <w:tcPr>
            <w:tcW w:w="8700" w:type="dxa"/>
            <w:tcBorders>
              <w:top w:val="single" w:sz="4" w:space="0" w:color="auto"/>
              <w:bottom w:val="single" w:sz="4" w:space="0" w:color="auto"/>
              <w:right w:val="single" w:sz="4" w:space="0" w:color="auto"/>
            </w:tcBorders>
            <w:vAlign w:val="center"/>
          </w:tcPr>
          <w:p w:rsidR="004B586B" w:rsidRPr="003E1F1A" w:rsidRDefault="004B586B" w:rsidP="00855654">
            <w:pPr>
              <w:pStyle w:val="Navadensplet"/>
              <w:spacing w:before="0" w:beforeAutospacing="0" w:after="0" w:afterAutospacing="0"/>
              <w:ind w:right="57"/>
              <w:jc w:val="both"/>
              <w:rPr>
                <w:rFonts w:ascii="Calibri" w:hAnsi="Calibri" w:cs="Times New Roman"/>
                <w:b/>
                <w:color w:val="auto"/>
              </w:rPr>
            </w:pPr>
            <w:r w:rsidRPr="003E1F1A">
              <w:rPr>
                <w:rFonts w:ascii="Calibri" w:hAnsi="Calibri" w:cs="Times New Roman"/>
                <w:b/>
                <w:color w:val="auto"/>
              </w:rPr>
              <w:t xml:space="preserve">                                   VABLJENI !</w:t>
            </w:r>
          </w:p>
        </w:tc>
      </w:tr>
    </w:tbl>
    <w:p w:rsidR="004B586B" w:rsidRPr="003E1F1A" w:rsidRDefault="004B586B" w:rsidP="00F40184">
      <w:pPr>
        <w:rPr>
          <w:rFonts w:ascii="Calibri" w:hAnsi="Calibri"/>
        </w:rPr>
      </w:pPr>
      <w:r w:rsidRPr="003E1F1A">
        <w:rPr>
          <w:rFonts w:ascii="Calibri" w:hAnsi="Calibri"/>
        </w:rPr>
        <w:t xml:space="preserve">Črnomelj, </w:t>
      </w:r>
      <w:r w:rsidR="00B3363D">
        <w:rPr>
          <w:rFonts w:ascii="Calibri" w:hAnsi="Calibri"/>
        </w:rPr>
        <w:t>19</w:t>
      </w:r>
      <w:r w:rsidRPr="003E1F1A">
        <w:rPr>
          <w:rFonts w:ascii="Calibri" w:hAnsi="Calibri"/>
        </w:rPr>
        <w:t>. 4. 201</w:t>
      </w:r>
      <w:r w:rsidR="00DE08C3">
        <w:rPr>
          <w:rFonts w:ascii="Calibri" w:hAnsi="Calibri"/>
        </w:rPr>
        <w:t>7</w:t>
      </w:r>
    </w:p>
    <w:sectPr w:rsidR="004B586B" w:rsidRPr="003E1F1A" w:rsidSect="00E946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4F"/>
    <w:multiLevelType w:val="hybridMultilevel"/>
    <w:tmpl w:val="3D1020D6"/>
    <w:lvl w:ilvl="0" w:tplc="CD40B35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3E640B9"/>
    <w:multiLevelType w:val="hybridMultilevel"/>
    <w:tmpl w:val="9BC689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3D213F7"/>
    <w:multiLevelType w:val="hybridMultilevel"/>
    <w:tmpl w:val="564862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B1418E"/>
    <w:multiLevelType w:val="hybridMultilevel"/>
    <w:tmpl w:val="37528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C"/>
    <w:rsid w:val="00016F9E"/>
    <w:rsid w:val="00036D08"/>
    <w:rsid w:val="0005626F"/>
    <w:rsid w:val="000563C4"/>
    <w:rsid w:val="0005696E"/>
    <w:rsid w:val="00065775"/>
    <w:rsid w:val="00082386"/>
    <w:rsid w:val="000A3D57"/>
    <w:rsid w:val="000C2CA0"/>
    <w:rsid w:val="000E1C16"/>
    <w:rsid w:val="000E3A75"/>
    <w:rsid w:val="000E6E76"/>
    <w:rsid w:val="000F6960"/>
    <w:rsid w:val="001026C6"/>
    <w:rsid w:val="00104C98"/>
    <w:rsid w:val="00116085"/>
    <w:rsid w:val="001160FF"/>
    <w:rsid w:val="00121EFF"/>
    <w:rsid w:val="0012561C"/>
    <w:rsid w:val="0014597E"/>
    <w:rsid w:val="001512B2"/>
    <w:rsid w:val="00153575"/>
    <w:rsid w:val="00153D74"/>
    <w:rsid w:val="001615C0"/>
    <w:rsid w:val="00165C87"/>
    <w:rsid w:val="001666B5"/>
    <w:rsid w:val="001841FC"/>
    <w:rsid w:val="001858D8"/>
    <w:rsid w:val="00196174"/>
    <w:rsid w:val="001B39D6"/>
    <w:rsid w:val="001B7D77"/>
    <w:rsid w:val="001D2129"/>
    <w:rsid w:val="001D4A20"/>
    <w:rsid w:val="001F78A2"/>
    <w:rsid w:val="00200394"/>
    <w:rsid w:val="00202902"/>
    <w:rsid w:val="002171C9"/>
    <w:rsid w:val="0023373D"/>
    <w:rsid w:val="00237FF4"/>
    <w:rsid w:val="00245312"/>
    <w:rsid w:val="00257E28"/>
    <w:rsid w:val="00297359"/>
    <w:rsid w:val="002A1E74"/>
    <w:rsid w:val="002B23E2"/>
    <w:rsid w:val="002C430A"/>
    <w:rsid w:val="002D0E5B"/>
    <w:rsid w:val="002D3A67"/>
    <w:rsid w:val="002E499C"/>
    <w:rsid w:val="00301F63"/>
    <w:rsid w:val="0032146E"/>
    <w:rsid w:val="00341008"/>
    <w:rsid w:val="00377E8B"/>
    <w:rsid w:val="003A748E"/>
    <w:rsid w:val="003C382C"/>
    <w:rsid w:val="003E1F1A"/>
    <w:rsid w:val="00407A35"/>
    <w:rsid w:val="00450063"/>
    <w:rsid w:val="0045542A"/>
    <w:rsid w:val="00472068"/>
    <w:rsid w:val="004B586B"/>
    <w:rsid w:val="004C2CD3"/>
    <w:rsid w:val="004D1C42"/>
    <w:rsid w:val="004D5EC0"/>
    <w:rsid w:val="004E45A6"/>
    <w:rsid w:val="00513136"/>
    <w:rsid w:val="00522C09"/>
    <w:rsid w:val="00525A17"/>
    <w:rsid w:val="00553DA5"/>
    <w:rsid w:val="00556C5C"/>
    <w:rsid w:val="00574BCD"/>
    <w:rsid w:val="005769FB"/>
    <w:rsid w:val="005832B5"/>
    <w:rsid w:val="00594C14"/>
    <w:rsid w:val="0059535D"/>
    <w:rsid w:val="005A2854"/>
    <w:rsid w:val="005B2935"/>
    <w:rsid w:val="005C702B"/>
    <w:rsid w:val="005E19D7"/>
    <w:rsid w:val="005F2746"/>
    <w:rsid w:val="005F6CE6"/>
    <w:rsid w:val="006034A7"/>
    <w:rsid w:val="00605052"/>
    <w:rsid w:val="006254FC"/>
    <w:rsid w:val="00630472"/>
    <w:rsid w:val="00630D90"/>
    <w:rsid w:val="00653D2A"/>
    <w:rsid w:val="00660887"/>
    <w:rsid w:val="00664D0F"/>
    <w:rsid w:val="00674052"/>
    <w:rsid w:val="00677E53"/>
    <w:rsid w:val="006904B1"/>
    <w:rsid w:val="00697D66"/>
    <w:rsid w:val="006A282C"/>
    <w:rsid w:val="006B4A53"/>
    <w:rsid w:val="006C7064"/>
    <w:rsid w:val="006C7ABA"/>
    <w:rsid w:val="006E555B"/>
    <w:rsid w:val="006F4AE9"/>
    <w:rsid w:val="007239E5"/>
    <w:rsid w:val="00740FF8"/>
    <w:rsid w:val="007546E0"/>
    <w:rsid w:val="00771646"/>
    <w:rsid w:val="007B6B31"/>
    <w:rsid w:val="007D49D8"/>
    <w:rsid w:val="007E41E3"/>
    <w:rsid w:val="008161B0"/>
    <w:rsid w:val="00834ABA"/>
    <w:rsid w:val="00855654"/>
    <w:rsid w:val="00886149"/>
    <w:rsid w:val="00895B00"/>
    <w:rsid w:val="008D4132"/>
    <w:rsid w:val="008D61F3"/>
    <w:rsid w:val="008F4425"/>
    <w:rsid w:val="00910FA9"/>
    <w:rsid w:val="00927D1C"/>
    <w:rsid w:val="00944AE7"/>
    <w:rsid w:val="009541AB"/>
    <w:rsid w:val="00955F0B"/>
    <w:rsid w:val="00980A94"/>
    <w:rsid w:val="00982A7F"/>
    <w:rsid w:val="00994723"/>
    <w:rsid w:val="00996DAE"/>
    <w:rsid w:val="009A06C0"/>
    <w:rsid w:val="009A24A8"/>
    <w:rsid w:val="009B1BD4"/>
    <w:rsid w:val="009B1DD1"/>
    <w:rsid w:val="009B4A1E"/>
    <w:rsid w:val="009C1942"/>
    <w:rsid w:val="009C6BBA"/>
    <w:rsid w:val="009D02E7"/>
    <w:rsid w:val="009D3695"/>
    <w:rsid w:val="009E4633"/>
    <w:rsid w:val="00A1281D"/>
    <w:rsid w:val="00A35F68"/>
    <w:rsid w:val="00A42CDD"/>
    <w:rsid w:val="00A6002D"/>
    <w:rsid w:val="00A747B5"/>
    <w:rsid w:val="00A81E81"/>
    <w:rsid w:val="00AB35DC"/>
    <w:rsid w:val="00AB7B1C"/>
    <w:rsid w:val="00AD3177"/>
    <w:rsid w:val="00AD65AA"/>
    <w:rsid w:val="00B027AB"/>
    <w:rsid w:val="00B061C7"/>
    <w:rsid w:val="00B13DCA"/>
    <w:rsid w:val="00B200EE"/>
    <w:rsid w:val="00B219E8"/>
    <w:rsid w:val="00B3363D"/>
    <w:rsid w:val="00B40472"/>
    <w:rsid w:val="00B63534"/>
    <w:rsid w:val="00B74EBB"/>
    <w:rsid w:val="00B80BE9"/>
    <w:rsid w:val="00B9481B"/>
    <w:rsid w:val="00B9697D"/>
    <w:rsid w:val="00BB66D0"/>
    <w:rsid w:val="00BE69F6"/>
    <w:rsid w:val="00BF029F"/>
    <w:rsid w:val="00C21A62"/>
    <w:rsid w:val="00C45F60"/>
    <w:rsid w:val="00C60876"/>
    <w:rsid w:val="00C60FD4"/>
    <w:rsid w:val="00C611FF"/>
    <w:rsid w:val="00C6222E"/>
    <w:rsid w:val="00C65EC6"/>
    <w:rsid w:val="00C7751C"/>
    <w:rsid w:val="00C77B00"/>
    <w:rsid w:val="00C93C94"/>
    <w:rsid w:val="00CD0DA7"/>
    <w:rsid w:val="00CD47C8"/>
    <w:rsid w:val="00CD49CA"/>
    <w:rsid w:val="00CE2913"/>
    <w:rsid w:val="00CF5D0B"/>
    <w:rsid w:val="00D41DCB"/>
    <w:rsid w:val="00D52447"/>
    <w:rsid w:val="00D53399"/>
    <w:rsid w:val="00D90DD5"/>
    <w:rsid w:val="00D97508"/>
    <w:rsid w:val="00DB2BC6"/>
    <w:rsid w:val="00DB6818"/>
    <w:rsid w:val="00DB77FB"/>
    <w:rsid w:val="00DE08C3"/>
    <w:rsid w:val="00DE0B58"/>
    <w:rsid w:val="00DF1857"/>
    <w:rsid w:val="00E01284"/>
    <w:rsid w:val="00E013CD"/>
    <w:rsid w:val="00E118B4"/>
    <w:rsid w:val="00E13DE8"/>
    <w:rsid w:val="00E27EC4"/>
    <w:rsid w:val="00E529D5"/>
    <w:rsid w:val="00E5495A"/>
    <w:rsid w:val="00E90D79"/>
    <w:rsid w:val="00E946D6"/>
    <w:rsid w:val="00E948D3"/>
    <w:rsid w:val="00E95FDA"/>
    <w:rsid w:val="00EB0CC7"/>
    <w:rsid w:val="00EB1210"/>
    <w:rsid w:val="00ED2DF0"/>
    <w:rsid w:val="00EE5B7E"/>
    <w:rsid w:val="00EF06AA"/>
    <w:rsid w:val="00F026D1"/>
    <w:rsid w:val="00F10A25"/>
    <w:rsid w:val="00F40184"/>
    <w:rsid w:val="00F50447"/>
    <w:rsid w:val="00F710D7"/>
    <w:rsid w:val="00F86654"/>
    <w:rsid w:val="00FA1D85"/>
    <w:rsid w:val="00FC2EAE"/>
    <w:rsid w:val="00FC4B19"/>
    <w:rsid w:val="00FF3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96E"/>
    <w:rPr>
      <w:sz w:val="24"/>
      <w:szCs w:val="24"/>
      <w:lang w:eastAsia="en-US"/>
    </w:rPr>
  </w:style>
  <w:style w:type="paragraph" w:styleId="Naslov1">
    <w:name w:val="heading 1"/>
    <w:basedOn w:val="Navaden"/>
    <w:next w:val="Navaden"/>
    <w:link w:val="Naslov1Znak"/>
    <w:uiPriority w:val="99"/>
    <w:qFormat/>
    <w:rsid w:val="009D02E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9D02E7"/>
    <w:pPr>
      <w:keepNext/>
      <w:spacing w:before="240" w:after="60"/>
      <w:outlineLvl w:val="1"/>
    </w:pPr>
    <w:rPr>
      <w:rFonts w:ascii="Arial" w:hAnsi="Arial" w:cs="Arial"/>
      <w:b/>
      <w:bCs/>
      <w:i/>
      <w:iCs/>
      <w:sz w:val="28"/>
      <w:szCs w:val="28"/>
    </w:rPr>
  </w:style>
  <w:style w:type="paragraph" w:styleId="Naslov4">
    <w:name w:val="heading 4"/>
    <w:basedOn w:val="Navaden"/>
    <w:next w:val="Navaden"/>
    <w:link w:val="Naslov4Znak"/>
    <w:uiPriority w:val="99"/>
    <w:qFormat/>
    <w:rsid w:val="009D02E7"/>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D49D8"/>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semiHidden/>
    <w:locked/>
    <w:rsid w:val="007D49D8"/>
    <w:rPr>
      <w:rFonts w:ascii="Cambria" w:hAnsi="Cambria" w:cs="Times New Roman"/>
      <w:b/>
      <w:bCs/>
      <w:i/>
      <w:iCs/>
      <w:sz w:val="28"/>
      <w:szCs w:val="28"/>
      <w:lang w:eastAsia="en-US"/>
    </w:rPr>
  </w:style>
  <w:style w:type="character" w:customStyle="1" w:styleId="Naslov4Znak">
    <w:name w:val="Naslov 4 Znak"/>
    <w:basedOn w:val="Privzetapisavaodstavka"/>
    <w:link w:val="Naslov4"/>
    <w:uiPriority w:val="99"/>
    <w:semiHidden/>
    <w:locked/>
    <w:rsid w:val="007D49D8"/>
    <w:rPr>
      <w:rFonts w:ascii="Calibri" w:hAnsi="Calibri" w:cs="Times New Roman"/>
      <w:b/>
      <w:bCs/>
      <w:sz w:val="28"/>
      <w:szCs w:val="28"/>
      <w:lang w:eastAsia="en-US"/>
    </w:rPr>
  </w:style>
  <w:style w:type="paragraph" w:styleId="Navadensplet">
    <w:name w:val="Normal (Web)"/>
    <w:basedOn w:val="Navaden"/>
    <w:uiPriority w:val="99"/>
    <w:rsid w:val="009D02E7"/>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uiPriority w:val="99"/>
    <w:rsid w:val="009D02E7"/>
    <w:rPr>
      <w:b/>
      <w:bCs/>
    </w:rPr>
  </w:style>
  <w:style w:type="character" w:customStyle="1" w:styleId="Telobesedila3Znak">
    <w:name w:val="Telo besedila 3 Znak"/>
    <w:basedOn w:val="Privzetapisavaodstavka"/>
    <w:link w:val="Telobesedila3"/>
    <w:uiPriority w:val="99"/>
    <w:semiHidden/>
    <w:locked/>
    <w:rsid w:val="007D49D8"/>
    <w:rPr>
      <w:rFonts w:cs="Times New Roman"/>
      <w:sz w:val="16"/>
      <w:szCs w:val="16"/>
      <w:lang w:eastAsia="en-US"/>
    </w:rPr>
  </w:style>
  <w:style w:type="paragraph" w:styleId="Besedilooblaka">
    <w:name w:val="Balloon Text"/>
    <w:basedOn w:val="Navaden"/>
    <w:link w:val="BesedilooblakaZnak"/>
    <w:uiPriority w:val="99"/>
    <w:semiHidden/>
    <w:rsid w:val="009D02E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D49D8"/>
    <w:rPr>
      <w:rFonts w:cs="Times New Roman"/>
      <w:sz w:val="2"/>
      <w:lang w:eastAsia="en-US"/>
    </w:rPr>
  </w:style>
  <w:style w:type="paragraph" w:styleId="Telobesedila-zamik">
    <w:name w:val="Body Text Indent"/>
    <w:basedOn w:val="Navaden"/>
    <w:link w:val="Telobesedila-zamikZnak"/>
    <w:uiPriority w:val="99"/>
    <w:rsid w:val="009D02E7"/>
    <w:pPr>
      <w:spacing w:after="120"/>
      <w:ind w:left="283"/>
    </w:pPr>
  </w:style>
  <w:style w:type="character" w:customStyle="1" w:styleId="Telobesedila-zamikZnak">
    <w:name w:val="Telo besedila - zamik Znak"/>
    <w:basedOn w:val="Privzetapisavaodstavka"/>
    <w:link w:val="Telobesedila-zamik"/>
    <w:uiPriority w:val="99"/>
    <w:semiHidden/>
    <w:locked/>
    <w:rsid w:val="007D49D8"/>
    <w:rPr>
      <w:rFonts w:cs="Times New Roman"/>
      <w:sz w:val="24"/>
      <w:szCs w:val="24"/>
      <w:lang w:eastAsia="en-US"/>
    </w:rPr>
  </w:style>
  <w:style w:type="paragraph" w:styleId="Telobesedila-zamik2">
    <w:name w:val="Body Text Indent 2"/>
    <w:basedOn w:val="Navaden"/>
    <w:link w:val="Telobesedila-zamik2Znak"/>
    <w:uiPriority w:val="99"/>
    <w:rsid w:val="009D02E7"/>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7D49D8"/>
    <w:rPr>
      <w:rFonts w:cs="Times New Roman"/>
      <w:sz w:val="24"/>
      <w:szCs w:val="24"/>
      <w:lang w:eastAsia="en-US"/>
    </w:rPr>
  </w:style>
  <w:style w:type="character" w:styleId="Hiperpovezava">
    <w:name w:val="Hyperlink"/>
    <w:basedOn w:val="Privzetapisavaodstavka"/>
    <w:uiPriority w:val="99"/>
    <w:rsid w:val="009D02E7"/>
    <w:rPr>
      <w:rFonts w:cs="Times New Roman"/>
      <w:color w:val="0000FF"/>
      <w:u w:val="single"/>
    </w:rPr>
  </w:style>
  <w:style w:type="paragraph" w:styleId="Telobesedila">
    <w:name w:val="Body Text"/>
    <w:basedOn w:val="Navaden"/>
    <w:link w:val="TelobesedilaZnak"/>
    <w:uiPriority w:val="99"/>
    <w:rsid w:val="005A2854"/>
    <w:pPr>
      <w:spacing w:after="120"/>
    </w:pPr>
  </w:style>
  <w:style w:type="character" w:customStyle="1" w:styleId="TelobesedilaZnak">
    <w:name w:val="Telo besedila Znak"/>
    <w:basedOn w:val="Privzetapisavaodstavka"/>
    <w:link w:val="Telobesedila"/>
    <w:uiPriority w:val="99"/>
    <w:semiHidden/>
    <w:locked/>
    <w:rsid w:val="007D49D8"/>
    <w:rPr>
      <w:rFonts w:cs="Times New Roman"/>
      <w:sz w:val="24"/>
      <w:szCs w:val="24"/>
      <w:lang w:eastAsia="en-US"/>
    </w:rPr>
  </w:style>
  <w:style w:type="character" w:styleId="Krepko">
    <w:name w:val="Strong"/>
    <w:basedOn w:val="Privzetapisavaodstavka"/>
    <w:uiPriority w:val="99"/>
    <w:qFormat/>
    <w:rsid w:val="00CF5D0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96E"/>
    <w:rPr>
      <w:sz w:val="24"/>
      <w:szCs w:val="24"/>
      <w:lang w:eastAsia="en-US"/>
    </w:rPr>
  </w:style>
  <w:style w:type="paragraph" w:styleId="Naslov1">
    <w:name w:val="heading 1"/>
    <w:basedOn w:val="Navaden"/>
    <w:next w:val="Navaden"/>
    <w:link w:val="Naslov1Znak"/>
    <w:uiPriority w:val="99"/>
    <w:qFormat/>
    <w:rsid w:val="009D02E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9D02E7"/>
    <w:pPr>
      <w:keepNext/>
      <w:spacing w:before="240" w:after="60"/>
      <w:outlineLvl w:val="1"/>
    </w:pPr>
    <w:rPr>
      <w:rFonts w:ascii="Arial" w:hAnsi="Arial" w:cs="Arial"/>
      <w:b/>
      <w:bCs/>
      <w:i/>
      <w:iCs/>
      <w:sz w:val="28"/>
      <w:szCs w:val="28"/>
    </w:rPr>
  </w:style>
  <w:style w:type="paragraph" w:styleId="Naslov4">
    <w:name w:val="heading 4"/>
    <w:basedOn w:val="Navaden"/>
    <w:next w:val="Navaden"/>
    <w:link w:val="Naslov4Znak"/>
    <w:uiPriority w:val="99"/>
    <w:qFormat/>
    <w:rsid w:val="009D02E7"/>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D49D8"/>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semiHidden/>
    <w:locked/>
    <w:rsid w:val="007D49D8"/>
    <w:rPr>
      <w:rFonts w:ascii="Cambria" w:hAnsi="Cambria" w:cs="Times New Roman"/>
      <w:b/>
      <w:bCs/>
      <w:i/>
      <w:iCs/>
      <w:sz w:val="28"/>
      <w:szCs w:val="28"/>
      <w:lang w:eastAsia="en-US"/>
    </w:rPr>
  </w:style>
  <w:style w:type="character" w:customStyle="1" w:styleId="Naslov4Znak">
    <w:name w:val="Naslov 4 Znak"/>
    <w:basedOn w:val="Privzetapisavaodstavka"/>
    <w:link w:val="Naslov4"/>
    <w:uiPriority w:val="99"/>
    <w:semiHidden/>
    <w:locked/>
    <w:rsid w:val="007D49D8"/>
    <w:rPr>
      <w:rFonts w:ascii="Calibri" w:hAnsi="Calibri" w:cs="Times New Roman"/>
      <w:b/>
      <w:bCs/>
      <w:sz w:val="28"/>
      <w:szCs w:val="28"/>
      <w:lang w:eastAsia="en-US"/>
    </w:rPr>
  </w:style>
  <w:style w:type="paragraph" w:styleId="Navadensplet">
    <w:name w:val="Normal (Web)"/>
    <w:basedOn w:val="Navaden"/>
    <w:uiPriority w:val="99"/>
    <w:rsid w:val="009D02E7"/>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link w:val="Telobesedila3Znak"/>
    <w:uiPriority w:val="99"/>
    <w:rsid w:val="009D02E7"/>
    <w:rPr>
      <w:b/>
      <w:bCs/>
    </w:rPr>
  </w:style>
  <w:style w:type="character" w:customStyle="1" w:styleId="Telobesedila3Znak">
    <w:name w:val="Telo besedila 3 Znak"/>
    <w:basedOn w:val="Privzetapisavaodstavka"/>
    <w:link w:val="Telobesedila3"/>
    <w:uiPriority w:val="99"/>
    <w:semiHidden/>
    <w:locked/>
    <w:rsid w:val="007D49D8"/>
    <w:rPr>
      <w:rFonts w:cs="Times New Roman"/>
      <w:sz w:val="16"/>
      <w:szCs w:val="16"/>
      <w:lang w:eastAsia="en-US"/>
    </w:rPr>
  </w:style>
  <w:style w:type="paragraph" w:styleId="Besedilooblaka">
    <w:name w:val="Balloon Text"/>
    <w:basedOn w:val="Navaden"/>
    <w:link w:val="BesedilooblakaZnak"/>
    <w:uiPriority w:val="99"/>
    <w:semiHidden/>
    <w:rsid w:val="009D02E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D49D8"/>
    <w:rPr>
      <w:rFonts w:cs="Times New Roman"/>
      <w:sz w:val="2"/>
      <w:lang w:eastAsia="en-US"/>
    </w:rPr>
  </w:style>
  <w:style w:type="paragraph" w:styleId="Telobesedila-zamik">
    <w:name w:val="Body Text Indent"/>
    <w:basedOn w:val="Navaden"/>
    <w:link w:val="Telobesedila-zamikZnak"/>
    <w:uiPriority w:val="99"/>
    <w:rsid w:val="009D02E7"/>
    <w:pPr>
      <w:spacing w:after="120"/>
      <w:ind w:left="283"/>
    </w:pPr>
  </w:style>
  <w:style w:type="character" w:customStyle="1" w:styleId="Telobesedila-zamikZnak">
    <w:name w:val="Telo besedila - zamik Znak"/>
    <w:basedOn w:val="Privzetapisavaodstavka"/>
    <w:link w:val="Telobesedila-zamik"/>
    <w:uiPriority w:val="99"/>
    <w:semiHidden/>
    <w:locked/>
    <w:rsid w:val="007D49D8"/>
    <w:rPr>
      <w:rFonts w:cs="Times New Roman"/>
      <w:sz w:val="24"/>
      <w:szCs w:val="24"/>
      <w:lang w:eastAsia="en-US"/>
    </w:rPr>
  </w:style>
  <w:style w:type="paragraph" w:styleId="Telobesedila-zamik2">
    <w:name w:val="Body Text Indent 2"/>
    <w:basedOn w:val="Navaden"/>
    <w:link w:val="Telobesedila-zamik2Znak"/>
    <w:uiPriority w:val="99"/>
    <w:rsid w:val="009D02E7"/>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7D49D8"/>
    <w:rPr>
      <w:rFonts w:cs="Times New Roman"/>
      <w:sz w:val="24"/>
      <w:szCs w:val="24"/>
      <w:lang w:eastAsia="en-US"/>
    </w:rPr>
  </w:style>
  <w:style w:type="character" w:styleId="Hiperpovezava">
    <w:name w:val="Hyperlink"/>
    <w:basedOn w:val="Privzetapisavaodstavka"/>
    <w:uiPriority w:val="99"/>
    <w:rsid w:val="009D02E7"/>
    <w:rPr>
      <w:rFonts w:cs="Times New Roman"/>
      <w:color w:val="0000FF"/>
      <w:u w:val="single"/>
    </w:rPr>
  </w:style>
  <w:style w:type="paragraph" w:styleId="Telobesedila">
    <w:name w:val="Body Text"/>
    <w:basedOn w:val="Navaden"/>
    <w:link w:val="TelobesedilaZnak"/>
    <w:uiPriority w:val="99"/>
    <w:rsid w:val="005A2854"/>
    <w:pPr>
      <w:spacing w:after="120"/>
    </w:pPr>
  </w:style>
  <w:style w:type="character" w:customStyle="1" w:styleId="TelobesedilaZnak">
    <w:name w:val="Telo besedila Znak"/>
    <w:basedOn w:val="Privzetapisavaodstavka"/>
    <w:link w:val="Telobesedila"/>
    <w:uiPriority w:val="99"/>
    <w:semiHidden/>
    <w:locked/>
    <w:rsid w:val="007D49D8"/>
    <w:rPr>
      <w:rFonts w:cs="Times New Roman"/>
      <w:sz w:val="24"/>
      <w:szCs w:val="24"/>
      <w:lang w:eastAsia="en-US"/>
    </w:rPr>
  </w:style>
  <w:style w:type="character" w:styleId="Krepko">
    <w:name w:val="Strong"/>
    <w:basedOn w:val="Privzetapisavaodstavka"/>
    <w:uiPriority w:val="99"/>
    <w:qFormat/>
    <w:rsid w:val="00CF5D0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user</cp:lastModifiedBy>
  <cp:revision>2</cp:revision>
  <cp:lastPrinted>2011-03-15T09:28:00Z</cp:lastPrinted>
  <dcterms:created xsi:type="dcterms:W3CDTF">2017-04-19T19:02:00Z</dcterms:created>
  <dcterms:modified xsi:type="dcterms:W3CDTF">2017-04-19T19:02:00Z</dcterms:modified>
</cp:coreProperties>
</file>