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96" w:rsidRDefault="00327AD7" w:rsidP="00C65EC6">
      <w:pPr>
        <w:ind w:right="57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0</wp:posOffset>
                </wp:positionV>
                <wp:extent cx="4381500" cy="114300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143000"/>
                        </a:xfrm>
                        <a:prstGeom prst="rect">
                          <a:avLst/>
                        </a:prstGeom>
                        <a:solidFill>
                          <a:srgbClr val="CC00CC">
                            <a:alpha val="39608"/>
                          </a:srgbClr>
                        </a:solidFill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996" w:rsidRPr="00C6705B" w:rsidRDefault="00AB5996" w:rsidP="002D46FC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 w:rsidRPr="00C6705B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 xml:space="preserve">Vabilo na planinsko </w:t>
                            </w:r>
                            <w:r w:rsidRPr="002D46FC">
                              <w:rPr>
                                <w:rFonts w:ascii="Calibri" w:hAnsi="Calibri"/>
                                <w:b/>
                                <w:color w:val="000000"/>
                                <w:sz w:val="36"/>
                                <w:szCs w:val="36"/>
                              </w:rPr>
                              <w:t>turo</w:t>
                            </w:r>
                            <w:r w:rsidRPr="00C6705B">
                              <w:rPr>
                                <w:rFonts w:ascii="Calibri" w:hAnsi="Calibri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6705B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na</w:t>
                            </w:r>
                          </w:p>
                          <w:p w:rsidR="00AB5996" w:rsidRPr="002D46FC" w:rsidRDefault="00331DDB" w:rsidP="00065775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56"/>
                                <w:szCs w:val="56"/>
                              </w:rPr>
                              <w:t>VELIKO BABO</w:t>
                            </w:r>
                            <w:r w:rsidR="00AB5996" w:rsidRPr="002D46FC">
                              <w:rPr>
                                <w:rFonts w:ascii="Calibri" w:hAnsi="Calibri"/>
                                <w:b/>
                                <w:color w:val="00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B5996" w:rsidRPr="002D46FC"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(2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127</w:t>
                            </w:r>
                            <w:r w:rsidR="00AB5996" w:rsidRPr="002D46FC"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m) </w:t>
                            </w:r>
                          </w:p>
                          <w:p w:rsidR="00AB5996" w:rsidRPr="00095E26" w:rsidRDefault="00AB5996" w:rsidP="00065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095E26">
                              <w:rPr>
                                <w:rFonts w:ascii="Calibri" w:hAnsi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v soboto, </w:t>
                            </w:r>
                            <w:r w:rsidR="00094B09" w:rsidRPr="00095E26">
                              <w:rPr>
                                <w:rFonts w:ascii="Calibri" w:hAnsi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  <w:t>30</w:t>
                            </w:r>
                            <w:r w:rsidRPr="00095E26">
                              <w:rPr>
                                <w:rFonts w:ascii="Calibri" w:hAnsi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094B09" w:rsidRPr="00095E26">
                              <w:rPr>
                                <w:rFonts w:ascii="Calibri" w:hAnsi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  <w:t>6</w:t>
                            </w:r>
                            <w:r w:rsidRPr="00095E26">
                              <w:rPr>
                                <w:rFonts w:ascii="Calibri" w:hAnsi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  <w:t>. 201</w:t>
                            </w:r>
                            <w:r w:rsidR="00094B09" w:rsidRPr="00095E26">
                              <w:rPr>
                                <w:rFonts w:ascii="Calibri" w:hAnsi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2pt;margin-top:0;width:34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" fillcolor="#c0c" strokecolor="#622423 [1605]" strokeweight="3pt">
                <v:fill opacity="25957f"/>
                <v:textbox>
                  <w:txbxContent>
                    <w:p w:rsidR="00AB5996" w:rsidRPr="00C6705B" w:rsidRDefault="00AB5996" w:rsidP="002D46FC">
                      <w:pPr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 w:rsidRPr="00C6705B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 xml:space="preserve">Vabilo na planinsko </w:t>
                      </w:r>
                      <w:r w:rsidRPr="002D46FC">
                        <w:rPr>
                          <w:rFonts w:ascii="Calibri" w:hAnsi="Calibri"/>
                          <w:b/>
                          <w:color w:val="000000"/>
                          <w:sz w:val="36"/>
                          <w:szCs w:val="36"/>
                        </w:rPr>
                        <w:t>turo</w:t>
                      </w:r>
                      <w:r w:rsidRPr="00C6705B">
                        <w:rPr>
                          <w:rFonts w:ascii="Calibri" w:hAnsi="Calibri"/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C6705B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na</w:t>
                      </w:r>
                    </w:p>
                    <w:p w:rsidR="00AB5996" w:rsidRPr="002D46FC" w:rsidRDefault="00331DDB" w:rsidP="00065775">
                      <w:pPr>
                        <w:jc w:val="center"/>
                        <w:rPr>
                          <w:rFonts w:ascii="Calibri" w:hAnsi="Calibri"/>
                          <w:color w:val="000000"/>
                          <w:sz w:val="72"/>
                          <w:szCs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56"/>
                          <w:szCs w:val="56"/>
                        </w:rPr>
                        <w:t>VELIKO BABO</w:t>
                      </w:r>
                      <w:r w:rsidR="00AB5996" w:rsidRPr="002D46FC">
                        <w:rPr>
                          <w:rFonts w:ascii="Calibri" w:hAnsi="Calibri"/>
                          <w:b/>
                          <w:color w:val="000000"/>
                          <w:sz w:val="56"/>
                          <w:szCs w:val="56"/>
                        </w:rPr>
                        <w:t xml:space="preserve"> </w:t>
                      </w:r>
                      <w:r w:rsidR="00AB5996" w:rsidRPr="002D46FC"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>(2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>127</w:t>
                      </w:r>
                      <w:r w:rsidR="00AB5996" w:rsidRPr="002D46FC"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 xml:space="preserve"> m) </w:t>
                      </w:r>
                    </w:p>
                    <w:p w:rsidR="00AB5996" w:rsidRPr="00095E26" w:rsidRDefault="00AB5996" w:rsidP="00065775">
                      <w:pPr>
                        <w:jc w:val="center"/>
                        <w:rPr>
                          <w:rFonts w:ascii="Calibri" w:hAnsi="Calibri"/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095E26">
                        <w:rPr>
                          <w:rFonts w:ascii="Calibri" w:hAnsi="Calibri"/>
                          <w:b/>
                          <w:color w:val="000000"/>
                          <w:sz w:val="40"/>
                          <w:szCs w:val="40"/>
                        </w:rPr>
                        <w:t xml:space="preserve">v soboto, </w:t>
                      </w:r>
                      <w:r w:rsidR="00094B09" w:rsidRPr="00095E26">
                        <w:rPr>
                          <w:rFonts w:ascii="Calibri" w:hAnsi="Calibri"/>
                          <w:b/>
                          <w:color w:val="000000"/>
                          <w:sz w:val="40"/>
                          <w:szCs w:val="40"/>
                        </w:rPr>
                        <w:t>30</w:t>
                      </w:r>
                      <w:r w:rsidRPr="00095E26">
                        <w:rPr>
                          <w:rFonts w:ascii="Calibri" w:hAnsi="Calibri"/>
                          <w:b/>
                          <w:color w:val="000000"/>
                          <w:sz w:val="40"/>
                          <w:szCs w:val="40"/>
                        </w:rPr>
                        <w:t xml:space="preserve">. </w:t>
                      </w:r>
                      <w:r w:rsidR="00094B09" w:rsidRPr="00095E26">
                        <w:rPr>
                          <w:rFonts w:ascii="Calibri" w:hAnsi="Calibri"/>
                          <w:b/>
                          <w:color w:val="000000"/>
                          <w:sz w:val="40"/>
                          <w:szCs w:val="40"/>
                        </w:rPr>
                        <w:t>6</w:t>
                      </w:r>
                      <w:r w:rsidRPr="00095E26">
                        <w:rPr>
                          <w:rFonts w:ascii="Calibri" w:hAnsi="Calibri"/>
                          <w:b/>
                          <w:color w:val="000000"/>
                          <w:sz w:val="40"/>
                          <w:szCs w:val="40"/>
                        </w:rPr>
                        <w:t>. 201</w:t>
                      </w:r>
                      <w:r w:rsidR="00094B09" w:rsidRPr="00095E26">
                        <w:rPr>
                          <w:rFonts w:ascii="Calibri" w:hAnsi="Calibri"/>
                          <w:b/>
                          <w:color w:val="000000"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D57EAB">
        <w:rPr>
          <w:noProof/>
          <w:lang w:eastAsia="sl-SI"/>
        </w:rPr>
        <w:drawing>
          <wp:inline distT="0" distB="0" distL="0" distR="0">
            <wp:extent cx="1933575" cy="135255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0DE1">
        <w:t>17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9"/>
        <w:gridCol w:w="8700"/>
      </w:tblGrid>
      <w:tr w:rsidR="00AB5996" w:rsidRPr="00095E26" w:rsidTr="00855654">
        <w:trPr>
          <w:trHeight w:val="76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996" w:rsidRPr="00095E26" w:rsidRDefault="00AB5996" w:rsidP="00065775">
            <w:pPr>
              <w:ind w:left="57" w:right="57"/>
              <w:rPr>
                <w:rFonts w:ascii="Calibri" w:hAnsi="Calibri"/>
              </w:rPr>
            </w:pPr>
            <w:r w:rsidRPr="00095E26">
              <w:rPr>
                <w:rFonts w:ascii="Calibri" w:hAnsi="Calibri"/>
                <w:b/>
              </w:rPr>
              <w:t>Kako:</w:t>
            </w:r>
            <w:r w:rsidRPr="00095E26">
              <w:rPr>
                <w:rFonts w:ascii="Calibri" w:hAnsi="Calibri"/>
              </w:rPr>
              <w:t xml:space="preserve"> </w:t>
            </w:r>
          </w:p>
        </w:tc>
        <w:tc>
          <w:tcPr>
            <w:tcW w:w="8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5996" w:rsidRPr="00095E26" w:rsidRDefault="00AB5996" w:rsidP="00095E26">
            <w:pPr>
              <w:ind w:left="57" w:right="57"/>
              <w:rPr>
                <w:rFonts w:ascii="Calibri" w:hAnsi="Calibri"/>
              </w:rPr>
            </w:pPr>
            <w:r w:rsidRPr="00095E26">
              <w:rPr>
                <w:rFonts w:ascii="Calibri" w:hAnsi="Calibri"/>
              </w:rPr>
              <w:t xml:space="preserve">Odhod z </w:t>
            </w:r>
            <w:r w:rsidR="007E56FD" w:rsidRPr="00095E26">
              <w:rPr>
                <w:rFonts w:ascii="Calibri" w:hAnsi="Calibri"/>
              </w:rPr>
              <w:t>avtomobili</w:t>
            </w:r>
            <w:r w:rsidRPr="00095E26">
              <w:rPr>
                <w:rFonts w:ascii="Calibri" w:hAnsi="Calibri"/>
              </w:rPr>
              <w:t xml:space="preserve"> ob</w:t>
            </w:r>
            <w:r w:rsidRPr="00095E26">
              <w:rPr>
                <w:rFonts w:ascii="Calibri" w:hAnsi="Calibri"/>
                <w:b/>
              </w:rPr>
              <w:t xml:space="preserve"> </w:t>
            </w:r>
            <w:r w:rsidR="00331DDB" w:rsidRPr="00095E26">
              <w:rPr>
                <w:rFonts w:ascii="Calibri" w:hAnsi="Calibri"/>
                <w:b/>
              </w:rPr>
              <w:t>4</w:t>
            </w:r>
            <w:r w:rsidRPr="00095E26">
              <w:rPr>
                <w:rFonts w:ascii="Calibri" w:hAnsi="Calibri"/>
                <w:b/>
              </w:rPr>
              <w:t>. uri</w:t>
            </w:r>
            <w:r w:rsidRPr="00095E26">
              <w:rPr>
                <w:rFonts w:ascii="Calibri" w:hAnsi="Calibri"/>
              </w:rPr>
              <w:t xml:space="preserve"> izpred OŠ Loka v Črnomlju. Povratek domov </w:t>
            </w:r>
            <w:r w:rsidRPr="00095E26">
              <w:rPr>
                <w:rFonts w:ascii="Calibri" w:hAnsi="Calibri"/>
                <w:color w:val="000000"/>
              </w:rPr>
              <w:t>v večernih urah</w:t>
            </w:r>
            <w:r w:rsidRPr="00095E26">
              <w:rPr>
                <w:rFonts w:ascii="Calibri" w:hAnsi="Calibri"/>
              </w:rPr>
              <w:t xml:space="preserve">. </w:t>
            </w:r>
          </w:p>
        </w:tc>
      </w:tr>
      <w:tr w:rsidR="00AB5996" w:rsidRPr="00095E26" w:rsidTr="00095E26">
        <w:trPr>
          <w:trHeight w:val="3322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996" w:rsidRPr="00095E26" w:rsidRDefault="00AB5996" w:rsidP="00065775">
            <w:pPr>
              <w:ind w:left="57" w:right="57"/>
              <w:rPr>
                <w:rFonts w:ascii="Calibri" w:hAnsi="Calibri"/>
              </w:rPr>
            </w:pPr>
            <w:r w:rsidRPr="00095E26">
              <w:rPr>
                <w:rFonts w:ascii="Calibri" w:hAnsi="Calibri"/>
                <w:b/>
              </w:rPr>
              <w:t>Opis cilja:</w:t>
            </w:r>
          </w:p>
        </w:tc>
        <w:tc>
          <w:tcPr>
            <w:tcW w:w="8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5996" w:rsidRPr="00095E26" w:rsidRDefault="00AB5996" w:rsidP="0008489D">
            <w:pPr>
              <w:ind w:left="57" w:right="57"/>
              <w:jc w:val="both"/>
              <w:rPr>
                <w:rFonts w:ascii="Calibri" w:hAnsi="Calibri"/>
              </w:rPr>
            </w:pPr>
            <w:r w:rsidRPr="00095E26">
              <w:rPr>
                <w:rFonts w:ascii="Calibri" w:hAnsi="Calibri"/>
              </w:rPr>
              <w:t xml:space="preserve">Gore nad Jezerskim so gotovo en najlepših biserov Slovenije. </w:t>
            </w:r>
            <w:r w:rsidR="00331DDB" w:rsidRPr="00095E26">
              <w:rPr>
                <w:rFonts w:ascii="Calibri" w:hAnsi="Calibri"/>
              </w:rPr>
              <w:t>Velika (Koroška) Baba je 2127 m visoka gora na mejnem grebenu nad dolino Ravenske Kočne na slovenski strani ter nad dolino Bele (Belska Kočna) na avstrijski strani. Z vrha je zelo lep razgled na severne stene Kočne, Grintovca, Dolgega hrbta, Skute in Rink. Lepo se vidita tudi Kranjska koča na Ledinah in Češka koča na Spodnjih</w:t>
            </w:r>
            <w:bookmarkStart w:id="0" w:name="_GoBack"/>
            <w:bookmarkEnd w:id="0"/>
            <w:r w:rsidR="00331DDB" w:rsidRPr="00095E26">
              <w:rPr>
                <w:rFonts w:ascii="Calibri" w:hAnsi="Calibri"/>
              </w:rPr>
              <w:t xml:space="preserve"> Ravneh. S svojo tisoč metrov visoko južno steno v vencu Grintovcev je zadnji dvatisočak in zadnji od osvojenih dvatisočakov v Kamniških Alpah. Njene stene izzivajo že v dolini vsakega planinca, ki si ogleduje njen kristalni odsev v vodah Planšarskega jezera na Jezerskem. Mejni greben med Malo in Veliko Babo je en lepših grebenov, ki pa je zaradi svoje izpostavljenosti bolj malo obiskan. </w:t>
            </w:r>
          </w:p>
        </w:tc>
      </w:tr>
      <w:tr w:rsidR="00AB5996" w:rsidRPr="00095E26" w:rsidTr="00095E26">
        <w:trPr>
          <w:trHeight w:val="2682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996" w:rsidRPr="00095E26" w:rsidRDefault="00AB5996" w:rsidP="00065775">
            <w:pPr>
              <w:pStyle w:val="Telobesedila3"/>
              <w:ind w:left="57" w:right="57"/>
              <w:rPr>
                <w:rFonts w:ascii="Calibri" w:hAnsi="Calibri"/>
              </w:rPr>
            </w:pPr>
            <w:r w:rsidRPr="00095E26">
              <w:rPr>
                <w:rFonts w:ascii="Calibri" w:hAnsi="Calibri"/>
              </w:rPr>
              <w:t>Potek ture, zahtevnost</w:t>
            </w:r>
          </w:p>
          <w:p w:rsidR="00AB5996" w:rsidRPr="00095E26" w:rsidRDefault="00AB5996" w:rsidP="00065775">
            <w:pPr>
              <w:ind w:left="57" w:right="57"/>
              <w:rPr>
                <w:rFonts w:ascii="Calibri" w:hAnsi="Calibri"/>
              </w:rPr>
            </w:pPr>
            <w:r w:rsidRPr="00095E26">
              <w:rPr>
                <w:rFonts w:ascii="Calibri" w:hAnsi="Calibri"/>
                <w:b/>
              </w:rPr>
              <w:t>ter čas hoje</w:t>
            </w:r>
          </w:p>
        </w:tc>
        <w:tc>
          <w:tcPr>
            <w:tcW w:w="8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4C0D" w:rsidRPr="00095E26" w:rsidRDefault="00331DDB" w:rsidP="00D24C0D">
            <w:pPr>
              <w:ind w:right="57"/>
              <w:jc w:val="both"/>
              <w:rPr>
                <w:rFonts w:ascii="Calibri" w:hAnsi="Calibri"/>
              </w:rPr>
            </w:pPr>
            <w:r w:rsidRPr="00095E26">
              <w:rPr>
                <w:rFonts w:ascii="Calibri" w:hAnsi="Calibri"/>
              </w:rPr>
              <w:t xml:space="preserve">Turo bomo začeli v dolini Ravenske Kočne, </w:t>
            </w:r>
            <w:r w:rsidR="009C3DC3" w:rsidRPr="00095E26">
              <w:rPr>
                <w:rFonts w:ascii="Calibri" w:hAnsi="Calibri"/>
              </w:rPr>
              <w:t xml:space="preserve">od koder </w:t>
            </w:r>
            <w:r w:rsidRPr="00095E26">
              <w:rPr>
                <w:rFonts w:ascii="Calibri" w:hAnsi="Calibri"/>
              </w:rPr>
              <w:t>se bom</w:t>
            </w:r>
            <w:r w:rsidR="00095E26" w:rsidRPr="00095E26">
              <w:rPr>
                <w:rFonts w:ascii="Calibri" w:hAnsi="Calibri"/>
              </w:rPr>
              <w:t xml:space="preserve">o mimo Jenkove planine povzpeli </w:t>
            </w:r>
            <w:r w:rsidR="009C3DC3" w:rsidRPr="00095E26">
              <w:rPr>
                <w:rFonts w:ascii="Calibri" w:hAnsi="Calibri"/>
              </w:rPr>
              <w:t>p</w:t>
            </w:r>
            <w:r w:rsidR="00D24C0D" w:rsidRPr="00095E26">
              <w:rPr>
                <w:rFonts w:ascii="Calibri" w:hAnsi="Calibri"/>
              </w:rPr>
              <w:t>o</w:t>
            </w:r>
            <w:r w:rsidR="009C3DC3" w:rsidRPr="00095E26">
              <w:rPr>
                <w:rFonts w:ascii="Calibri" w:hAnsi="Calibri"/>
              </w:rPr>
              <w:t xml:space="preserve"> </w:t>
            </w:r>
            <w:r w:rsidR="00D24C0D" w:rsidRPr="00095E26">
              <w:rPr>
                <w:rFonts w:ascii="Calibri" w:hAnsi="Calibri"/>
              </w:rPr>
              <w:t xml:space="preserve">zahtevnem in nezavarovanem grebenu na Malo Babo, nakar bomo po zahtevnem </w:t>
            </w:r>
            <w:r w:rsidR="009C3DC3" w:rsidRPr="00095E26">
              <w:rPr>
                <w:rFonts w:ascii="Calibri" w:hAnsi="Calibri"/>
              </w:rPr>
              <w:t xml:space="preserve">in nezavarovanem </w:t>
            </w:r>
            <w:r w:rsidR="00D24C0D" w:rsidRPr="00095E26">
              <w:rPr>
                <w:rFonts w:ascii="Calibri" w:hAnsi="Calibri"/>
              </w:rPr>
              <w:t xml:space="preserve">grebenu nadaljevali na vrh Velike Babe. Za vzpon bomo potrebovali 3.30 ure. Z vrha bomo sestopili po markirani zelo zahtevni zavarovani </w:t>
            </w:r>
            <w:r w:rsidR="009C3DC3" w:rsidRPr="00095E26">
              <w:rPr>
                <w:rFonts w:ascii="Calibri" w:hAnsi="Calibri"/>
              </w:rPr>
              <w:t xml:space="preserve">plezalni </w:t>
            </w:r>
            <w:r w:rsidR="00D24C0D" w:rsidRPr="00095E26">
              <w:rPr>
                <w:rFonts w:ascii="Calibri" w:hAnsi="Calibri"/>
              </w:rPr>
              <w:t xml:space="preserve">poti na Kranjsko kočo na Ledinah, od tu pa po zavarovani slovenski poti na izhodišče. Za sestop bomo potrebovali okoli 3 ure. Skupaj 6-7 ur. </w:t>
            </w:r>
          </w:p>
          <w:p w:rsidR="00AB5996" w:rsidRPr="00095E26" w:rsidRDefault="00D24C0D" w:rsidP="00D24C0D">
            <w:pPr>
              <w:ind w:right="57"/>
              <w:jc w:val="both"/>
              <w:rPr>
                <w:rFonts w:ascii="Calibri" w:hAnsi="Calibri"/>
              </w:rPr>
            </w:pPr>
            <w:r w:rsidRPr="00095E26">
              <w:rPr>
                <w:rFonts w:ascii="Calibri" w:hAnsi="Calibri"/>
                <w:b/>
                <w:u w:val="single"/>
              </w:rPr>
              <w:t>Tura je z</w:t>
            </w:r>
            <w:r w:rsidR="00AB5996" w:rsidRPr="00095E26">
              <w:rPr>
                <w:rFonts w:ascii="Calibri" w:hAnsi="Calibri"/>
                <w:b/>
                <w:u w:val="single"/>
              </w:rPr>
              <w:t xml:space="preserve">elo zahtevna pot, primerna </w:t>
            </w:r>
            <w:r w:rsidRPr="00095E26">
              <w:rPr>
                <w:rFonts w:ascii="Calibri" w:hAnsi="Calibri"/>
                <w:b/>
                <w:u w:val="single"/>
              </w:rPr>
              <w:t xml:space="preserve">le </w:t>
            </w:r>
            <w:r w:rsidR="00AB5996" w:rsidRPr="00095E26">
              <w:rPr>
                <w:rFonts w:ascii="Calibri" w:hAnsi="Calibri"/>
                <w:b/>
                <w:u w:val="single"/>
              </w:rPr>
              <w:t>za izkušene gornike!</w:t>
            </w:r>
            <w:r w:rsidR="009C3DC3" w:rsidRPr="00095E26">
              <w:rPr>
                <w:rFonts w:ascii="Calibri" w:hAnsi="Calibri"/>
                <w:b/>
                <w:u w:val="single"/>
              </w:rPr>
              <w:t xml:space="preserve"> (kdor ni prepričan, naj se posvetuje z vodnikom)</w:t>
            </w:r>
          </w:p>
        </w:tc>
      </w:tr>
      <w:tr w:rsidR="00AB5996" w:rsidRPr="00095E26" w:rsidTr="00716986">
        <w:trPr>
          <w:trHeight w:val="1067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996" w:rsidRPr="00095E26" w:rsidRDefault="00AB5996" w:rsidP="00065775">
            <w:pPr>
              <w:ind w:left="57" w:right="57"/>
              <w:rPr>
                <w:rFonts w:ascii="Calibri" w:hAnsi="Calibri"/>
              </w:rPr>
            </w:pPr>
            <w:r w:rsidRPr="00095E26">
              <w:rPr>
                <w:rFonts w:ascii="Calibri" w:hAnsi="Calibri"/>
                <w:b/>
              </w:rPr>
              <w:t>Potrebna</w:t>
            </w:r>
            <w:r w:rsidRPr="00095E26">
              <w:rPr>
                <w:rFonts w:ascii="Calibri" w:hAnsi="Calibri"/>
                <w:b/>
              </w:rPr>
              <w:br/>
              <w:t>oprema:</w:t>
            </w:r>
          </w:p>
        </w:tc>
        <w:tc>
          <w:tcPr>
            <w:tcW w:w="8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5996" w:rsidRPr="00095E26" w:rsidRDefault="00AB5996" w:rsidP="00677E53">
            <w:pPr>
              <w:ind w:left="57" w:right="57"/>
              <w:jc w:val="both"/>
              <w:rPr>
                <w:rFonts w:ascii="Calibri" w:hAnsi="Calibri"/>
                <w:iCs/>
              </w:rPr>
            </w:pPr>
            <w:r w:rsidRPr="00095E26">
              <w:rPr>
                <w:rFonts w:ascii="Calibri" w:hAnsi="Calibri"/>
                <w:iCs/>
              </w:rPr>
              <w:t xml:space="preserve">Planinski čevlji, palice, oprema za enodnevno turo v visokogorju, </w:t>
            </w:r>
            <w:r w:rsidR="00D24C0D" w:rsidRPr="00095E26">
              <w:rPr>
                <w:rFonts w:ascii="Calibri" w:hAnsi="Calibri"/>
                <w:iCs/>
              </w:rPr>
              <w:t>za vsak slučaj tudi</w:t>
            </w:r>
            <w:r w:rsidRPr="00095E26">
              <w:rPr>
                <w:rFonts w:ascii="Calibri" w:hAnsi="Calibri"/>
                <w:iCs/>
              </w:rPr>
              <w:t xml:space="preserve"> topla oblačila, kap</w:t>
            </w:r>
            <w:r w:rsidR="009C3DC3" w:rsidRPr="00095E26">
              <w:rPr>
                <w:rFonts w:ascii="Calibri" w:hAnsi="Calibri"/>
                <w:iCs/>
              </w:rPr>
              <w:t>a</w:t>
            </w:r>
            <w:r w:rsidRPr="00095E26">
              <w:rPr>
                <w:rFonts w:ascii="Calibri" w:hAnsi="Calibri"/>
                <w:iCs/>
              </w:rPr>
              <w:t xml:space="preserve">, rokavice, sončna očala, anorak. </w:t>
            </w:r>
          </w:p>
          <w:p w:rsidR="00AB5996" w:rsidRPr="00095E26" w:rsidRDefault="00AB5996" w:rsidP="00677E53">
            <w:pPr>
              <w:ind w:left="57" w:right="57"/>
              <w:jc w:val="both"/>
              <w:rPr>
                <w:rFonts w:ascii="Calibri" w:hAnsi="Calibri"/>
                <w:iCs/>
              </w:rPr>
            </w:pPr>
            <w:r w:rsidRPr="00095E26">
              <w:rPr>
                <w:rFonts w:ascii="Calibri" w:hAnsi="Calibri"/>
                <w:b/>
                <w:iCs/>
                <w:u w:val="single"/>
              </w:rPr>
              <w:t>OBVEZNO</w:t>
            </w:r>
            <w:r w:rsidRPr="00095E26">
              <w:rPr>
                <w:rFonts w:ascii="Calibri" w:hAnsi="Calibri"/>
                <w:iCs/>
              </w:rPr>
              <w:t>: čelada, plezalni pas, samovarovalni komplet!</w:t>
            </w:r>
          </w:p>
        </w:tc>
      </w:tr>
      <w:tr w:rsidR="00AB5996" w:rsidRPr="00095E26" w:rsidTr="00AC2983">
        <w:trPr>
          <w:trHeight w:val="41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996" w:rsidRPr="00095E26" w:rsidRDefault="00AB5996" w:rsidP="00065775">
            <w:pPr>
              <w:ind w:left="57" w:right="57"/>
              <w:rPr>
                <w:rFonts w:ascii="Calibri" w:hAnsi="Calibri"/>
              </w:rPr>
            </w:pPr>
            <w:r w:rsidRPr="00095E26">
              <w:rPr>
                <w:rFonts w:ascii="Calibri" w:hAnsi="Calibri"/>
                <w:b/>
              </w:rPr>
              <w:t>Hrana:</w:t>
            </w:r>
          </w:p>
        </w:tc>
        <w:tc>
          <w:tcPr>
            <w:tcW w:w="8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5996" w:rsidRPr="00095E26" w:rsidRDefault="00AB5996" w:rsidP="006034A7">
            <w:pPr>
              <w:ind w:left="57" w:right="57"/>
              <w:jc w:val="both"/>
              <w:rPr>
                <w:rFonts w:ascii="Calibri" w:hAnsi="Calibri"/>
              </w:rPr>
            </w:pPr>
            <w:r w:rsidRPr="00095E26">
              <w:rPr>
                <w:rFonts w:ascii="Calibri" w:hAnsi="Calibri"/>
              </w:rPr>
              <w:t xml:space="preserve">Hrana in pijača iz nahrbtnika, v </w:t>
            </w:r>
            <w:r w:rsidR="00D24C0D" w:rsidRPr="00095E26">
              <w:rPr>
                <w:rFonts w:ascii="Calibri" w:hAnsi="Calibri"/>
              </w:rPr>
              <w:t xml:space="preserve">Kranjski </w:t>
            </w:r>
            <w:r w:rsidRPr="00095E26">
              <w:rPr>
                <w:rFonts w:ascii="Calibri" w:hAnsi="Calibri"/>
              </w:rPr>
              <w:t>koči možno dobit tople napitke in hrano</w:t>
            </w:r>
          </w:p>
        </w:tc>
      </w:tr>
      <w:tr w:rsidR="00AB5996" w:rsidRPr="00095E26" w:rsidTr="00855654">
        <w:trPr>
          <w:trHeight w:val="72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996" w:rsidRPr="00095E26" w:rsidRDefault="00AB5996" w:rsidP="00065775">
            <w:pPr>
              <w:ind w:left="57" w:right="57"/>
              <w:rPr>
                <w:rFonts w:ascii="Calibri" w:hAnsi="Calibri"/>
              </w:rPr>
            </w:pPr>
            <w:r w:rsidRPr="00095E26">
              <w:rPr>
                <w:rFonts w:ascii="Calibri" w:hAnsi="Calibri"/>
                <w:b/>
              </w:rPr>
              <w:t>Vodenje in informacije:</w:t>
            </w:r>
          </w:p>
        </w:tc>
        <w:tc>
          <w:tcPr>
            <w:tcW w:w="8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5996" w:rsidRPr="00095E26" w:rsidRDefault="00AB5996" w:rsidP="006034A7">
            <w:pPr>
              <w:ind w:left="57" w:right="57"/>
              <w:jc w:val="both"/>
              <w:rPr>
                <w:rFonts w:ascii="Calibri" w:hAnsi="Calibri"/>
              </w:rPr>
            </w:pPr>
            <w:r w:rsidRPr="00095E26">
              <w:rPr>
                <w:rFonts w:ascii="Calibri" w:hAnsi="Calibri"/>
              </w:rPr>
              <w:t>Marjan Kastelic-Muša in ostali vodniki PD Črnomelj, 040/469-599</w:t>
            </w:r>
          </w:p>
        </w:tc>
      </w:tr>
      <w:tr w:rsidR="00AB5996" w:rsidRPr="00095E26" w:rsidTr="00855654">
        <w:trPr>
          <w:trHeight w:val="483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996" w:rsidRPr="00095E26" w:rsidRDefault="00AB5996" w:rsidP="00065775">
            <w:pPr>
              <w:ind w:left="57" w:right="57"/>
              <w:rPr>
                <w:rFonts w:ascii="Calibri" w:hAnsi="Calibri"/>
                <w:b/>
              </w:rPr>
            </w:pPr>
            <w:r w:rsidRPr="00095E26">
              <w:rPr>
                <w:rFonts w:ascii="Calibri" w:hAnsi="Calibri"/>
                <w:b/>
              </w:rPr>
              <w:t>Prijave in informacije:</w:t>
            </w:r>
          </w:p>
        </w:tc>
        <w:tc>
          <w:tcPr>
            <w:tcW w:w="8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96" w:rsidRPr="00095E26" w:rsidRDefault="007360A4" w:rsidP="00095E26">
            <w:pPr>
              <w:pStyle w:val="Navadensplet"/>
              <w:spacing w:before="0" w:beforeAutospacing="0" w:after="0" w:afterAutospacing="0"/>
              <w:ind w:right="57"/>
              <w:jc w:val="both"/>
              <w:rPr>
                <w:rFonts w:ascii="Calibri" w:hAnsi="Calibri" w:cs="Times New Roman"/>
                <w:color w:val="auto"/>
              </w:rPr>
            </w:pPr>
            <w:r w:rsidRPr="00095E26">
              <w:rPr>
                <w:rFonts w:ascii="Calibri" w:hAnsi="Calibri" w:cs="Times New Roman"/>
                <w:b/>
                <w:color w:val="auto"/>
              </w:rPr>
              <w:t>do petka do 13. ure</w:t>
            </w:r>
            <w:r w:rsidRPr="00095E26">
              <w:rPr>
                <w:rFonts w:ascii="Calibri" w:hAnsi="Calibri" w:cs="Times New Roman"/>
                <w:color w:val="auto"/>
              </w:rPr>
              <w:t xml:space="preserve">, </w:t>
            </w:r>
            <w:r w:rsidR="00D57EAB" w:rsidRPr="00095E26">
              <w:rPr>
                <w:rFonts w:ascii="Calibri" w:hAnsi="Calibri" w:cs="Times New Roman"/>
                <w:color w:val="auto"/>
              </w:rPr>
              <w:t>Marjan Kastelic, 040/469-599, kastelic.mussa@gmail.com</w:t>
            </w:r>
          </w:p>
        </w:tc>
      </w:tr>
      <w:tr w:rsidR="00AB5996" w:rsidRPr="00095E26" w:rsidTr="00716986">
        <w:trPr>
          <w:trHeight w:val="65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996" w:rsidRPr="00095E26" w:rsidRDefault="00AB5996" w:rsidP="00065775">
            <w:pPr>
              <w:pStyle w:val="Telobesedila3"/>
              <w:ind w:left="57" w:right="57"/>
              <w:rPr>
                <w:rFonts w:ascii="Calibri" w:hAnsi="Calibri"/>
                <w:u w:val="single"/>
              </w:rPr>
            </w:pPr>
            <w:r w:rsidRPr="00095E26">
              <w:rPr>
                <w:rFonts w:ascii="Calibri" w:hAnsi="Calibri"/>
              </w:rPr>
              <w:t>Cena izleta:</w:t>
            </w:r>
          </w:p>
        </w:tc>
        <w:tc>
          <w:tcPr>
            <w:tcW w:w="8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96" w:rsidRPr="00095E26" w:rsidRDefault="00AB5996" w:rsidP="002B23E2">
            <w:pPr>
              <w:pStyle w:val="Navadensplet"/>
              <w:spacing w:before="0" w:beforeAutospacing="0" w:after="0" w:afterAutospacing="0"/>
              <w:ind w:left="57" w:right="57"/>
              <w:jc w:val="both"/>
              <w:rPr>
                <w:rFonts w:ascii="Calibri" w:hAnsi="Calibri" w:cs="Times New Roman"/>
                <w:color w:val="auto"/>
              </w:rPr>
            </w:pPr>
            <w:r w:rsidRPr="00095E26">
              <w:rPr>
                <w:rFonts w:ascii="Calibri" w:hAnsi="Calibri" w:cs="Times New Roman"/>
                <w:color w:val="auto"/>
              </w:rPr>
              <w:t>Nečlani 30</w:t>
            </w:r>
            <w:r w:rsidR="00095E26" w:rsidRPr="00095E26">
              <w:rPr>
                <w:rFonts w:ascii="Calibri" w:hAnsi="Calibri" w:cs="Times New Roman"/>
                <w:color w:val="auto"/>
              </w:rPr>
              <w:t xml:space="preserve"> </w:t>
            </w:r>
            <w:r w:rsidRPr="00095E26">
              <w:rPr>
                <w:rFonts w:ascii="Calibri" w:hAnsi="Calibri" w:cs="Times New Roman"/>
                <w:color w:val="auto"/>
              </w:rPr>
              <w:t xml:space="preserve">€, člani 20 €, mladina 15 €, </w:t>
            </w:r>
          </w:p>
        </w:tc>
      </w:tr>
      <w:tr w:rsidR="00AB5996" w:rsidRPr="00095E26" w:rsidTr="00095E26">
        <w:trPr>
          <w:trHeight w:val="481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996" w:rsidRPr="00095E26" w:rsidRDefault="00AB5996" w:rsidP="00095E26">
            <w:pPr>
              <w:ind w:right="57"/>
              <w:rPr>
                <w:rFonts w:ascii="Calibri" w:hAnsi="Calibri"/>
                <w:b/>
                <w:color w:val="000000"/>
              </w:rPr>
            </w:pPr>
            <w:r w:rsidRPr="00095E26">
              <w:rPr>
                <w:rFonts w:ascii="Calibri" w:hAnsi="Calibri"/>
                <w:b/>
                <w:color w:val="000000"/>
              </w:rPr>
              <w:t>Točk</w:t>
            </w:r>
            <w:r w:rsidR="00095E26" w:rsidRPr="00095E26">
              <w:rPr>
                <w:rFonts w:ascii="Calibri" w:hAnsi="Calibri"/>
                <w:b/>
                <w:color w:val="000000"/>
              </w:rPr>
              <w:t>a</w:t>
            </w:r>
            <w:r w:rsidRPr="00095E26">
              <w:rPr>
                <w:rFonts w:ascii="Calibri" w:hAnsi="Calibri"/>
                <w:b/>
                <w:color w:val="000000"/>
              </w:rPr>
              <w:t xml:space="preserve"> SPP</w:t>
            </w:r>
          </w:p>
        </w:tc>
        <w:tc>
          <w:tcPr>
            <w:tcW w:w="8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96" w:rsidRPr="00095E26" w:rsidRDefault="009C3DC3" w:rsidP="00065775">
            <w:pPr>
              <w:pStyle w:val="Navadensplet"/>
              <w:spacing w:before="0" w:beforeAutospacing="0" w:after="0" w:afterAutospacing="0"/>
              <w:ind w:right="57"/>
              <w:jc w:val="both"/>
              <w:rPr>
                <w:rFonts w:ascii="Calibri" w:hAnsi="Calibri" w:cs="Times New Roman"/>
                <w:color w:val="000000"/>
              </w:rPr>
            </w:pPr>
            <w:r w:rsidRPr="00095E26">
              <w:rPr>
                <w:rFonts w:ascii="Calibri" w:hAnsi="Calibri" w:cs="Times New Roman"/>
                <w:color w:val="000000"/>
              </w:rPr>
              <w:t xml:space="preserve"> </w:t>
            </w:r>
            <w:r w:rsidR="00D24C0D" w:rsidRPr="00095E26">
              <w:rPr>
                <w:rFonts w:ascii="Calibri" w:hAnsi="Calibri" w:cs="Times New Roman"/>
                <w:color w:val="000000"/>
              </w:rPr>
              <w:t>Kranjska koča na Ledinah</w:t>
            </w:r>
          </w:p>
        </w:tc>
      </w:tr>
      <w:tr w:rsidR="00AB5996" w:rsidRPr="00095E26" w:rsidTr="00095E26">
        <w:trPr>
          <w:trHeight w:val="55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996" w:rsidRPr="00095E26" w:rsidRDefault="00AB5996" w:rsidP="00065775">
            <w:pPr>
              <w:ind w:right="57"/>
              <w:rPr>
                <w:rFonts w:ascii="Calibri" w:hAnsi="Calibri"/>
                <w:b/>
              </w:rPr>
            </w:pPr>
          </w:p>
        </w:tc>
        <w:tc>
          <w:tcPr>
            <w:tcW w:w="8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96" w:rsidRPr="00095E26" w:rsidRDefault="00AB5996" w:rsidP="00855654">
            <w:pPr>
              <w:pStyle w:val="Navadensplet"/>
              <w:spacing w:before="0" w:beforeAutospacing="0" w:after="0" w:afterAutospacing="0"/>
              <w:ind w:right="57"/>
              <w:jc w:val="both"/>
              <w:rPr>
                <w:rFonts w:ascii="Calibri" w:hAnsi="Calibri" w:cs="Times New Roman"/>
                <w:b/>
                <w:color w:val="auto"/>
              </w:rPr>
            </w:pPr>
            <w:r w:rsidRPr="00095E26">
              <w:rPr>
                <w:rFonts w:ascii="Calibri" w:hAnsi="Calibri" w:cs="Times New Roman"/>
                <w:b/>
                <w:color w:val="auto"/>
              </w:rPr>
              <w:t xml:space="preserve">                                   VABLJENI !</w:t>
            </w:r>
          </w:p>
        </w:tc>
      </w:tr>
    </w:tbl>
    <w:p w:rsidR="00AB5996" w:rsidRDefault="00AB5996" w:rsidP="00F40184">
      <w:pPr>
        <w:rPr>
          <w:rFonts w:ascii="Calibri" w:hAnsi="Calibri"/>
          <w:b/>
          <w:color w:val="000000"/>
        </w:rPr>
      </w:pPr>
    </w:p>
    <w:p w:rsidR="00AB5996" w:rsidRPr="00155E3D" w:rsidRDefault="00AB5996" w:rsidP="00F40184">
      <w:pPr>
        <w:rPr>
          <w:rFonts w:ascii="Calibri" w:hAnsi="Calibri"/>
          <w:b/>
          <w:color w:val="000000"/>
        </w:rPr>
      </w:pPr>
      <w:r w:rsidRPr="00155E3D">
        <w:rPr>
          <w:rFonts w:ascii="Calibri" w:hAnsi="Calibri"/>
          <w:b/>
          <w:color w:val="000000"/>
        </w:rPr>
        <w:t>V primeru slabega vremena, tura odpade!</w:t>
      </w:r>
      <w:r w:rsidR="00D24C0D">
        <w:rPr>
          <w:rFonts w:ascii="Calibri" w:hAnsi="Calibri"/>
          <w:b/>
          <w:color w:val="000000"/>
        </w:rPr>
        <w:t xml:space="preserve"> </w:t>
      </w:r>
    </w:p>
    <w:p w:rsidR="00AB5996" w:rsidRPr="00716986" w:rsidRDefault="00AB5996" w:rsidP="00F40184">
      <w:pPr>
        <w:rPr>
          <w:rFonts w:ascii="Calibri" w:hAnsi="Calibri"/>
          <w:color w:val="000000"/>
        </w:rPr>
      </w:pPr>
    </w:p>
    <w:p w:rsidR="00AB5996" w:rsidRPr="00716986" w:rsidRDefault="00AB5996" w:rsidP="00F40184">
      <w:pPr>
        <w:rPr>
          <w:rFonts w:ascii="Calibri" w:hAnsi="Calibri"/>
          <w:color w:val="000000"/>
        </w:rPr>
      </w:pPr>
      <w:r w:rsidRPr="00716986">
        <w:rPr>
          <w:rFonts w:ascii="Calibri" w:hAnsi="Calibri"/>
          <w:color w:val="000000"/>
        </w:rPr>
        <w:t xml:space="preserve">Blatnik, </w:t>
      </w:r>
      <w:r w:rsidR="00094B09">
        <w:rPr>
          <w:rFonts w:ascii="Calibri" w:hAnsi="Calibri"/>
          <w:color w:val="000000"/>
        </w:rPr>
        <w:t>22</w:t>
      </w:r>
      <w:r w:rsidRPr="00716986">
        <w:rPr>
          <w:rFonts w:ascii="Calibri" w:hAnsi="Calibri"/>
          <w:color w:val="000000"/>
        </w:rPr>
        <w:t xml:space="preserve">. </w:t>
      </w:r>
      <w:r w:rsidR="00094B09">
        <w:rPr>
          <w:rFonts w:ascii="Calibri" w:hAnsi="Calibri"/>
          <w:color w:val="000000"/>
        </w:rPr>
        <w:t>6</w:t>
      </w:r>
      <w:r w:rsidRPr="00716986">
        <w:rPr>
          <w:rFonts w:ascii="Calibri" w:hAnsi="Calibri"/>
          <w:color w:val="000000"/>
        </w:rPr>
        <w:t>. 201</w:t>
      </w:r>
      <w:r w:rsidR="00094B09">
        <w:rPr>
          <w:rFonts w:ascii="Calibri" w:hAnsi="Calibri"/>
          <w:color w:val="000000"/>
        </w:rPr>
        <w:t>8</w:t>
      </w:r>
    </w:p>
    <w:sectPr w:rsidR="00AB5996" w:rsidRPr="00716986" w:rsidSect="00E946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4FC"/>
    <w:multiLevelType w:val="hybridMultilevel"/>
    <w:tmpl w:val="E326B762"/>
    <w:lvl w:ilvl="0" w:tplc="C96265E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">
    <w:nsid w:val="0C2C234F"/>
    <w:multiLevelType w:val="hybridMultilevel"/>
    <w:tmpl w:val="3D1020D6"/>
    <w:lvl w:ilvl="0" w:tplc="CD40B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640B9"/>
    <w:multiLevelType w:val="hybridMultilevel"/>
    <w:tmpl w:val="9BC6897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213F7"/>
    <w:multiLevelType w:val="hybridMultilevel"/>
    <w:tmpl w:val="564862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1418E"/>
    <w:multiLevelType w:val="hybridMultilevel"/>
    <w:tmpl w:val="37528FA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2C"/>
    <w:rsid w:val="00016F9E"/>
    <w:rsid w:val="00036D08"/>
    <w:rsid w:val="00042EC5"/>
    <w:rsid w:val="0005626F"/>
    <w:rsid w:val="000563C4"/>
    <w:rsid w:val="0005696E"/>
    <w:rsid w:val="00065775"/>
    <w:rsid w:val="00082386"/>
    <w:rsid w:val="0008489D"/>
    <w:rsid w:val="00094B09"/>
    <w:rsid w:val="00095E26"/>
    <w:rsid w:val="000A3D57"/>
    <w:rsid w:val="000E1C16"/>
    <w:rsid w:val="000E3A75"/>
    <w:rsid w:val="000E6E76"/>
    <w:rsid w:val="000F6960"/>
    <w:rsid w:val="001026C6"/>
    <w:rsid w:val="00104C98"/>
    <w:rsid w:val="00116085"/>
    <w:rsid w:val="001160FF"/>
    <w:rsid w:val="0012561C"/>
    <w:rsid w:val="0014597E"/>
    <w:rsid w:val="001512B2"/>
    <w:rsid w:val="00153575"/>
    <w:rsid w:val="00153D74"/>
    <w:rsid w:val="00155E3D"/>
    <w:rsid w:val="001615C0"/>
    <w:rsid w:val="00165C87"/>
    <w:rsid w:val="001666B5"/>
    <w:rsid w:val="001841FC"/>
    <w:rsid w:val="00196174"/>
    <w:rsid w:val="001B39D6"/>
    <w:rsid w:val="001B7D77"/>
    <w:rsid w:val="001D2129"/>
    <w:rsid w:val="001D4A20"/>
    <w:rsid w:val="00202902"/>
    <w:rsid w:val="002171C9"/>
    <w:rsid w:val="00245312"/>
    <w:rsid w:val="00257E28"/>
    <w:rsid w:val="00297359"/>
    <w:rsid w:val="002A1E74"/>
    <w:rsid w:val="002B23E2"/>
    <w:rsid w:val="002C430A"/>
    <w:rsid w:val="002D0E5B"/>
    <w:rsid w:val="002D46FC"/>
    <w:rsid w:val="002E499C"/>
    <w:rsid w:val="00301F63"/>
    <w:rsid w:val="0032146E"/>
    <w:rsid w:val="00327AD7"/>
    <w:rsid w:val="00331DDB"/>
    <w:rsid w:val="00341008"/>
    <w:rsid w:val="00371C68"/>
    <w:rsid w:val="00377E8B"/>
    <w:rsid w:val="00390DE1"/>
    <w:rsid w:val="003A26A3"/>
    <w:rsid w:val="003A748E"/>
    <w:rsid w:val="003C382C"/>
    <w:rsid w:val="00407A35"/>
    <w:rsid w:val="00450063"/>
    <w:rsid w:val="0045542A"/>
    <w:rsid w:val="00472068"/>
    <w:rsid w:val="004C2CD3"/>
    <w:rsid w:val="004D1C42"/>
    <w:rsid w:val="004D5EC0"/>
    <w:rsid w:val="004E45A6"/>
    <w:rsid w:val="00513136"/>
    <w:rsid w:val="00522C09"/>
    <w:rsid w:val="00525A17"/>
    <w:rsid w:val="00553DA5"/>
    <w:rsid w:val="00556C5C"/>
    <w:rsid w:val="00574BCD"/>
    <w:rsid w:val="005769FB"/>
    <w:rsid w:val="005832B5"/>
    <w:rsid w:val="00594C14"/>
    <w:rsid w:val="0059535D"/>
    <w:rsid w:val="005A2854"/>
    <w:rsid w:val="005B2935"/>
    <w:rsid w:val="005C702B"/>
    <w:rsid w:val="005F2746"/>
    <w:rsid w:val="005F6CE6"/>
    <w:rsid w:val="006019A4"/>
    <w:rsid w:val="006034A7"/>
    <w:rsid w:val="00605052"/>
    <w:rsid w:val="006254FC"/>
    <w:rsid w:val="00630472"/>
    <w:rsid w:val="00630D90"/>
    <w:rsid w:val="00653D2A"/>
    <w:rsid w:val="00660887"/>
    <w:rsid w:val="00664D0F"/>
    <w:rsid w:val="00674052"/>
    <w:rsid w:val="00677E53"/>
    <w:rsid w:val="00697D66"/>
    <w:rsid w:val="006A282C"/>
    <w:rsid w:val="006B4A53"/>
    <w:rsid w:val="006B5CBE"/>
    <w:rsid w:val="006C7064"/>
    <w:rsid w:val="006C7ABA"/>
    <w:rsid w:val="006E555B"/>
    <w:rsid w:val="00716986"/>
    <w:rsid w:val="007239E5"/>
    <w:rsid w:val="007360A4"/>
    <w:rsid w:val="00736A85"/>
    <w:rsid w:val="00740FF8"/>
    <w:rsid w:val="007546E0"/>
    <w:rsid w:val="00771646"/>
    <w:rsid w:val="007B6B31"/>
    <w:rsid w:val="007D066F"/>
    <w:rsid w:val="007E41E3"/>
    <w:rsid w:val="007E56FD"/>
    <w:rsid w:val="008161B0"/>
    <w:rsid w:val="00834ABA"/>
    <w:rsid w:val="00855654"/>
    <w:rsid w:val="00886149"/>
    <w:rsid w:val="00895B00"/>
    <w:rsid w:val="008D61F3"/>
    <w:rsid w:val="008F4425"/>
    <w:rsid w:val="00910FA9"/>
    <w:rsid w:val="00927D1C"/>
    <w:rsid w:val="00944AE7"/>
    <w:rsid w:val="009541AB"/>
    <w:rsid w:val="00955F0B"/>
    <w:rsid w:val="0097296E"/>
    <w:rsid w:val="00980A94"/>
    <w:rsid w:val="00982A7F"/>
    <w:rsid w:val="00994723"/>
    <w:rsid w:val="00996DAE"/>
    <w:rsid w:val="009A06C0"/>
    <w:rsid w:val="009A132E"/>
    <w:rsid w:val="009A24A8"/>
    <w:rsid w:val="009B1BD4"/>
    <w:rsid w:val="009B1DD1"/>
    <w:rsid w:val="009B4A1E"/>
    <w:rsid w:val="009C1942"/>
    <w:rsid w:val="009C3DC3"/>
    <w:rsid w:val="009C6BBA"/>
    <w:rsid w:val="009D02E7"/>
    <w:rsid w:val="009E4633"/>
    <w:rsid w:val="00A1281D"/>
    <w:rsid w:val="00A35F68"/>
    <w:rsid w:val="00A42CDD"/>
    <w:rsid w:val="00A6002D"/>
    <w:rsid w:val="00A747B5"/>
    <w:rsid w:val="00A81E81"/>
    <w:rsid w:val="00AB35DC"/>
    <w:rsid w:val="00AB5996"/>
    <w:rsid w:val="00AB7B1C"/>
    <w:rsid w:val="00AC2983"/>
    <w:rsid w:val="00AD3177"/>
    <w:rsid w:val="00AD65AA"/>
    <w:rsid w:val="00B061C7"/>
    <w:rsid w:val="00B13DCA"/>
    <w:rsid w:val="00B219E8"/>
    <w:rsid w:val="00B40472"/>
    <w:rsid w:val="00B445FC"/>
    <w:rsid w:val="00B63534"/>
    <w:rsid w:val="00B80BE9"/>
    <w:rsid w:val="00B9481B"/>
    <w:rsid w:val="00B9697D"/>
    <w:rsid w:val="00BB66D0"/>
    <w:rsid w:val="00BC73AE"/>
    <w:rsid w:val="00BE69F6"/>
    <w:rsid w:val="00C21A62"/>
    <w:rsid w:val="00C45F60"/>
    <w:rsid w:val="00C60876"/>
    <w:rsid w:val="00C60FD4"/>
    <w:rsid w:val="00C611FF"/>
    <w:rsid w:val="00C6222E"/>
    <w:rsid w:val="00C65EC6"/>
    <w:rsid w:val="00C6705B"/>
    <w:rsid w:val="00C7751C"/>
    <w:rsid w:val="00C77B00"/>
    <w:rsid w:val="00C93C94"/>
    <w:rsid w:val="00CD0DA7"/>
    <w:rsid w:val="00CD47C8"/>
    <w:rsid w:val="00CE2913"/>
    <w:rsid w:val="00CF5D0B"/>
    <w:rsid w:val="00D24C0D"/>
    <w:rsid w:val="00D41DCB"/>
    <w:rsid w:val="00D52447"/>
    <w:rsid w:val="00D53399"/>
    <w:rsid w:val="00D57EAB"/>
    <w:rsid w:val="00D57FFB"/>
    <w:rsid w:val="00D90DD5"/>
    <w:rsid w:val="00DB2BC6"/>
    <w:rsid w:val="00DB6818"/>
    <w:rsid w:val="00DE0B58"/>
    <w:rsid w:val="00DF1857"/>
    <w:rsid w:val="00E01284"/>
    <w:rsid w:val="00E013CD"/>
    <w:rsid w:val="00E118B4"/>
    <w:rsid w:val="00E13DE8"/>
    <w:rsid w:val="00E27EC4"/>
    <w:rsid w:val="00E529D5"/>
    <w:rsid w:val="00E90D79"/>
    <w:rsid w:val="00E946D6"/>
    <w:rsid w:val="00E948D3"/>
    <w:rsid w:val="00E95FDA"/>
    <w:rsid w:val="00EB0CC7"/>
    <w:rsid w:val="00EB1210"/>
    <w:rsid w:val="00ED2DF0"/>
    <w:rsid w:val="00EE5B7E"/>
    <w:rsid w:val="00EF06AA"/>
    <w:rsid w:val="00F026D1"/>
    <w:rsid w:val="00F10A25"/>
    <w:rsid w:val="00F3279B"/>
    <w:rsid w:val="00F40184"/>
    <w:rsid w:val="00F50447"/>
    <w:rsid w:val="00F710D7"/>
    <w:rsid w:val="00F86654"/>
    <w:rsid w:val="00FA1D85"/>
    <w:rsid w:val="00FC2EAE"/>
    <w:rsid w:val="00FC4B19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5696E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D02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9D02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9"/>
    <w:qFormat/>
    <w:rsid w:val="009D02E7"/>
    <w:pPr>
      <w:keepNext/>
      <w:pBdr>
        <w:top w:val="dotDotDash" w:sz="8" w:space="1" w:color="auto"/>
        <w:left w:val="dotDotDash" w:sz="8" w:space="4" w:color="auto"/>
        <w:bottom w:val="dotDotDash" w:sz="8" w:space="1" w:color="auto"/>
        <w:right w:val="dotDotDash" w:sz="8" w:space="0" w:color="auto"/>
      </w:pBdr>
      <w:jc w:val="center"/>
      <w:outlineLvl w:val="3"/>
    </w:pPr>
    <w:rPr>
      <w:rFonts w:ascii="Tahoma" w:hAnsi="Tahoma" w:cs="Tahoma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B445F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B445F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B445FC"/>
    <w:rPr>
      <w:rFonts w:ascii="Calibri" w:hAnsi="Calibri" w:cs="Times New Roman"/>
      <w:b/>
      <w:bCs/>
      <w:sz w:val="28"/>
      <w:szCs w:val="28"/>
      <w:lang w:eastAsia="en-US"/>
    </w:rPr>
  </w:style>
  <w:style w:type="paragraph" w:styleId="Navadensplet">
    <w:name w:val="Normal (Web)"/>
    <w:basedOn w:val="Navaden"/>
    <w:uiPriority w:val="99"/>
    <w:rsid w:val="009D02E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styleId="Telobesedila3">
    <w:name w:val="Body Text 3"/>
    <w:basedOn w:val="Navaden"/>
    <w:link w:val="Telobesedila3Znak"/>
    <w:uiPriority w:val="99"/>
    <w:rsid w:val="009D02E7"/>
    <w:rPr>
      <w:b/>
      <w:bCs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sid w:val="00B445FC"/>
    <w:rPr>
      <w:rFonts w:cs="Times New Roman"/>
      <w:sz w:val="16"/>
      <w:szCs w:val="16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9D02E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B445FC"/>
    <w:rPr>
      <w:rFonts w:cs="Times New Roman"/>
      <w:sz w:val="2"/>
      <w:lang w:eastAsia="en-US"/>
    </w:rPr>
  </w:style>
  <w:style w:type="paragraph" w:styleId="Telobesedila-zamik">
    <w:name w:val="Body Text Indent"/>
    <w:basedOn w:val="Navaden"/>
    <w:link w:val="Telobesedila-zamikZnak"/>
    <w:uiPriority w:val="99"/>
    <w:rsid w:val="009D02E7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locked/>
    <w:rsid w:val="00B445FC"/>
    <w:rPr>
      <w:rFonts w:cs="Times New Roman"/>
      <w:sz w:val="24"/>
      <w:szCs w:val="24"/>
      <w:lang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9D02E7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locked/>
    <w:rsid w:val="00B445FC"/>
    <w:rPr>
      <w:rFonts w:cs="Times New Roman"/>
      <w:sz w:val="24"/>
      <w:szCs w:val="24"/>
      <w:lang w:eastAsia="en-US"/>
    </w:rPr>
  </w:style>
  <w:style w:type="character" w:styleId="Hiperpovezava">
    <w:name w:val="Hyperlink"/>
    <w:basedOn w:val="Privzetapisavaodstavka"/>
    <w:uiPriority w:val="99"/>
    <w:rsid w:val="009D02E7"/>
    <w:rPr>
      <w:rFonts w:cs="Times New Roman"/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rsid w:val="005A285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B445FC"/>
    <w:rPr>
      <w:rFonts w:cs="Times New Roman"/>
      <w:sz w:val="24"/>
      <w:szCs w:val="24"/>
      <w:lang w:eastAsia="en-US"/>
    </w:rPr>
  </w:style>
  <w:style w:type="character" w:styleId="Krepko">
    <w:name w:val="Strong"/>
    <w:basedOn w:val="Privzetapisavaodstavka"/>
    <w:uiPriority w:val="99"/>
    <w:qFormat/>
    <w:rsid w:val="00CF5D0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5696E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D02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9D02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9"/>
    <w:qFormat/>
    <w:rsid w:val="009D02E7"/>
    <w:pPr>
      <w:keepNext/>
      <w:pBdr>
        <w:top w:val="dotDotDash" w:sz="8" w:space="1" w:color="auto"/>
        <w:left w:val="dotDotDash" w:sz="8" w:space="4" w:color="auto"/>
        <w:bottom w:val="dotDotDash" w:sz="8" w:space="1" w:color="auto"/>
        <w:right w:val="dotDotDash" w:sz="8" w:space="0" w:color="auto"/>
      </w:pBdr>
      <w:jc w:val="center"/>
      <w:outlineLvl w:val="3"/>
    </w:pPr>
    <w:rPr>
      <w:rFonts w:ascii="Tahoma" w:hAnsi="Tahoma" w:cs="Tahoma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B445F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B445F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B445FC"/>
    <w:rPr>
      <w:rFonts w:ascii="Calibri" w:hAnsi="Calibri" w:cs="Times New Roman"/>
      <w:b/>
      <w:bCs/>
      <w:sz w:val="28"/>
      <w:szCs w:val="28"/>
      <w:lang w:eastAsia="en-US"/>
    </w:rPr>
  </w:style>
  <w:style w:type="paragraph" w:styleId="Navadensplet">
    <w:name w:val="Normal (Web)"/>
    <w:basedOn w:val="Navaden"/>
    <w:uiPriority w:val="99"/>
    <w:rsid w:val="009D02E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styleId="Telobesedila3">
    <w:name w:val="Body Text 3"/>
    <w:basedOn w:val="Navaden"/>
    <w:link w:val="Telobesedila3Znak"/>
    <w:uiPriority w:val="99"/>
    <w:rsid w:val="009D02E7"/>
    <w:rPr>
      <w:b/>
      <w:bCs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sid w:val="00B445FC"/>
    <w:rPr>
      <w:rFonts w:cs="Times New Roman"/>
      <w:sz w:val="16"/>
      <w:szCs w:val="16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9D02E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B445FC"/>
    <w:rPr>
      <w:rFonts w:cs="Times New Roman"/>
      <w:sz w:val="2"/>
      <w:lang w:eastAsia="en-US"/>
    </w:rPr>
  </w:style>
  <w:style w:type="paragraph" w:styleId="Telobesedila-zamik">
    <w:name w:val="Body Text Indent"/>
    <w:basedOn w:val="Navaden"/>
    <w:link w:val="Telobesedila-zamikZnak"/>
    <w:uiPriority w:val="99"/>
    <w:rsid w:val="009D02E7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locked/>
    <w:rsid w:val="00B445FC"/>
    <w:rPr>
      <w:rFonts w:cs="Times New Roman"/>
      <w:sz w:val="24"/>
      <w:szCs w:val="24"/>
      <w:lang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9D02E7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locked/>
    <w:rsid w:val="00B445FC"/>
    <w:rPr>
      <w:rFonts w:cs="Times New Roman"/>
      <w:sz w:val="24"/>
      <w:szCs w:val="24"/>
      <w:lang w:eastAsia="en-US"/>
    </w:rPr>
  </w:style>
  <w:style w:type="character" w:styleId="Hiperpovezava">
    <w:name w:val="Hyperlink"/>
    <w:basedOn w:val="Privzetapisavaodstavka"/>
    <w:uiPriority w:val="99"/>
    <w:rsid w:val="009D02E7"/>
    <w:rPr>
      <w:rFonts w:cs="Times New Roman"/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rsid w:val="005A285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B445FC"/>
    <w:rPr>
      <w:rFonts w:cs="Times New Roman"/>
      <w:sz w:val="24"/>
      <w:szCs w:val="24"/>
      <w:lang w:eastAsia="en-US"/>
    </w:rPr>
  </w:style>
  <w:style w:type="character" w:styleId="Krepko">
    <w:name w:val="Strong"/>
    <w:basedOn w:val="Privzetapisavaodstavka"/>
    <w:uiPriority w:val="99"/>
    <w:qFormat/>
    <w:rsid w:val="00CF5D0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user</cp:lastModifiedBy>
  <cp:revision>2</cp:revision>
  <cp:lastPrinted>2011-03-15T09:28:00Z</cp:lastPrinted>
  <dcterms:created xsi:type="dcterms:W3CDTF">2018-06-25T20:17:00Z</dcterms:created>
  <dcterms:modified xsi:type="dcterms:W3CDTF">2018-06-25T20:17:00Z</dcterms:modified>
</cp:coreProperties>
</file>