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C718" w14:textId="77777777" w:rsidR="00AB5996" w:rsidRDefault="00327AD7" w:rsidP="00C65EC6">
      <w:pPr>
        <w:ind w:right="57"/>
      </w:pPr>
      <w:r>
        <w:rPr>
          <w:noProof/>
          <w:lang w:eastAsia="sl-SI"/>
        </w:rPr>
        <mc:AlternateContent>
          <mc:Choice Requires="wps">
            <w:drawing>
              <wp:anchor distT="0" distB="0" distL="114300" distR="114300" simplePos="0" relativeHeight="251658240" behindDoc="0" locked="0" layoutInCell="1" allowOverlap="1" wp14:anchorId="0795A463" wp14:editId="12D0278F">
                <wp:simplePos x="0" y="0"/>
                <wp:positionH relativeFrom="column">
                  <wp:posOffset>2021840</wp:posOffset>
                </wp:positionH>
                <wp:positionV relativeFrom="paragraph">
                  <wp:posOffset>0</wp:posOffset>
                </wp:positionV>
                <wp:extent cx="4381500" cy="1143000"/>
                <wp:effectExtent l="19050" t="26035" r="1905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143000"/>
                        </a:xfrm>
                        <a:prstGeom prst="rect">
                          <a:avLst/>
                        </a:prstGeom>
                        <a:solidFill>
                          <a:srgbClr val="C4BC96">
                            <a:alpha val="39999"/>
                          </a:srgbClr>
                        </a:solidFill>
                        <a:ln w="38100">
                          <a:solidFill>
                            <a:srgbClr val="938953"/>
                          </a:solidFill>
                          <a:miter lim="800000"/>
                          <a:headEnd/>
                          <a:tailEnd/>
                        </a:ln>
                      </wps:spPr>
                      <wps:txbx>
                        <w:txbxContent>
                          <w:p w14:paraId="189F622F" w14:textId="3B9FD68E" w:rsidR="00AB5996" w:rsidRPr="00C6705B" w:rsidRDefault="00AB5996" w:rsidP="002D46FC">
                            <w:pPr>
                              <w:jc w:val="center"/>
                              <w:rPr>
                                <w:rFonts w:ascii="Calibri" w:hAnsi="Calibri"/>
                                <w:sz w:val="36"/>
                                <w:szCs w:val="36"/>
                              </w:rPr>
                            </w:pPr>
                            <w:r w:rsidRPr="00C6705B">
                              <w:rPr>
                                <w:rFonts w:ascii="Calibri" w:hAnsi="Calibri"/>
                                <w:b/>
                                <w:sz w:val="36"/>
                                <w:szCs w:val="36"/>
                              </w:rPr>
                              <w:t xml:space="preserve">Vabilo na </w:t>
                            </w:r>
                            <w:r w:rsidR="003C7A8C">
                              <w:rPr>
                                <w:rFonts w:ascii="Calibri" w:hAnsi="Calibri"/>
                                <w:b/>
                                <w:sz w:val="36"/>
                                <w:szCs w:val="36"/>
                              </w:rPr>
                              <w:t xml:space="preserve">zelo </w:t>
                            </w:r>
                            <w:r w:rsidR="00817BEF">
                              <w:rPr>
                                <w:rFonts w:ascii="Calibri" w:hAnsi="Calibri"/>
                                <w:b/>
                                <w:sz w:val="36"/>
                                <w:szCs w:val="36"/>
                              </w:rPr>
                              <w:t xml:space="preserve">zahtevno </w:t>
                            </w:r>
                            <w:r w:rsidRPr="00C6705B">
                              <w:rPr>
                                <w:rFonts w:ascii="Calibri" w:hAnsi="Calibri"/>
                                <w:b/>
                                <w:sz w:val="36"/>
                                <w:szCs w:val="36"/>
                              </w:rPr>
                              <w:t xml:space="preserve">planinsko </w:t>
                            </w:r>
                            <w:r w:rsidRPr="002D46FC">
                              <w:rPr>
                                <w:rFonts w:ascii="Calibri" w:hAnsi="Calibri"/>
                                <w:b/>
                                <w:color w:val="000000"/>
                                <w:sz w:val="36"/>
                                <w:szCs w:val="36"/>
                              </w:rPr>
                              <w:t>turo</w:t>
                            </w:r>
                            <w:r w:rsidRPr="00C6705B">
                              <w:rPr>
                                <w:rFonts w:ascii="Calibri" w:hAnsi="Calibri"/>
                                <w:b/>
                                <w:color w:val="FF0000"/>
                                <w:sz w:val="36"/>
                                <w:szCs w:val="36"/>
                              </w:rPr>
                              <w:t xml:space="preserve"> </w:t>
                            </w:r>
                            <w:r w:rsidRPr="00C6705B">
                              <w:rPr>
                                <w:rFonts w:ascii="Calibri" w:hAnsi="Calibri"/>
                                <w:b/>
                                <w:sz w:val="36"/>
                                <w:szCs w:val="36"/>
                              </w:rPr>
                              <w:t>na</w:t>
                            </w:r>
                          </w:p>
                          <w:p w14:paraId="358661C4" w14:textId="38B9AB3D" w:rsidR="00AB5996" w:rsidRPr="002D46FC" w:rsidRDefault="003C7A8C" w:rsidP="00065775">
                            <w:pPr>
                              <w:jc w:val="center"/>
                              <w:rPr>
                                <w:rFonts w:ascii="Calibri" w:hAnsi="Calibri"/>
                                <w:color w:val="000000"/>
                                <w:sz w:val="72"/>
                                <w:szCs w:val="72"/>
                              </w:rPr>
                            </w:pPr>
                            <w:r>
                              <w:rPr>
                                <w:rFonts w:ascii="Calibri" w:hAnsi="Calibri"/>
                                <w:b/>
                                <w:color w:val="000000"/>
                                <w:sz w:val="56"/>
                                <w:szCs w:val="56"/>
                              </w:rPr>
                              <w:t>PRISOJNIK</w:t>
                            </w:r>
                            <w:r w:rsidR="00AB5996" w:rsidRPr="002D46FC">
                              <w:rPr>
                                <w:rFonts w:ascii="Calibri" w:hAnsi="Calibri"/>
                                <w:b/>
                                <w:color w:val="000000"/>
                                <w:sz w:val="56"/>
                                <w:szCs w:val="56"/>
                              </w:rPr>
                              <w:t xml:space="preserve"> </w:t>
                            </w:r>
                            <w:r w:rsidR="00AB5996" w:rsidRPr="002D46FC">
                              <w:rPr>
                                <w:rFonts w:ascii="Calibri" w:hAnsi="Calibri"/>
                                <w:b/>
                                <w:color w:val="000000"/>
                                <w:sz w:val="28"/>
                                <w:szCs w:val="28"/>
                              </w:rPr>
                              <w:t>(</w:t>
                            </w:r>
                            <w:r w:rsidR="006D2590" w:rsidRPr="006D2590">
                              <w:rPr>
                                <w:rFonts w:ascii="Calibri" w:hAnsi="Calibri"/>
                                <w:b/>
                                <w:color w:val="000000"/>
                                <w:sz w:val="28"/>
                                <w:szCs w:val="28"/>
                              </w:rPr>
                              <w:t>2</w:t>
                            </w:r>
                            <w:r>
                              <w:rPr>
                                <w:rFonts w:ascii="Calibri" w:hAnsi="Calibri"/>
                                <w:b/>
                                <w:color w:val="000000"/>
                                <w:sz w:val="28"/>
                                <w:szCs w:val="28"/>
                              </w:rPr>
                              <w:t>547</w:t>
                            </w:r>
                            <w:r w:rsidR="00AB5996" w:rsidRPr="002D46FC">
                              <w:rPr>
                                <w:rFonts w:ascii="Calibri" w:hAnsi="Calibri"/>
                                <w:b/>
                                <w:color w:val="000000"/>
                                <w:sz w:val="28"/>
                                <w:szCs w:val="28"/>
                              </w:rPr>
                              <w:t xml:space="preserve"> m) </w:t>
                            </w:r>
                          </w:p>
                          <w:p w14:paraId="7F617AFC" w14:textId="2767E18B" w:rsidR="00AB5996" w:rsidRPr="002D46FC" w:rsidRDefault="00AB5996" w:rsidP="00065775">
                            <w:pPr>
                              <w:jc w:val="center"/>
                              <w:rPr>
                                <w:rFonts w:ascii="Calibri" w:hAnsi="Calibri"/>
                                <w:b/>
                                <w:color w:val="000000"/>
                                <w:sz w:val="40"/>
                                <w:szCs w:val="40"/>
                              </w:rPr>
                            </w:pPr>
                            <w:r w:rsidRPr="002D46FC">
                              <w:rPr>
                                <w:rFonts w:ascii="Calibri" w:hAnsi="Calibri"/>
                                <w:b/>
                                <w:color w:val="000000"/>
                                <w:sz w:val="40"/>
                                <w:szCs w:val="40"/>
                              </w:rPr>
                              <w:t xml:space="preserve"> </w:t>
                            </w:r>
                            <w:r w:rsidR="00817BEF">
                              <w:rPr>
                                <w:rFonts w:ascii="Calibri" w:hAnsi="Calibri"/>
                                <w:b/>
                                <w:color w:val="000000"/>
                                <w:sz w:val="40"/>
                                <w:szCs w:val="40"/>
                              </w:rPr>
                              <w:t xml:space="preserve"> </w:t>
                            </w:r>
                            <w:r w:rsidR="00817BEF">
                              <w:rPr>
                                <w:rFonts w:ascii="Calibri" w:hAnsi="Calibri"/>
                                <w:b/>
                                <w:color w:val="000000"/>
                                <w:sz w:val="28"/>
                                <w:szCs w:val="28"/>
                              </w:rPr>
                              <w:t xml:space="preserve">V </w:t>
                            </w:r>
                            <w:r w:rsidR="00920905">
                              <w:rPr>
                                <w:rFonts w:ascii="Calibri" w:hAnsi="Calibri"/>
                                <w:b/>
                                <w:color w:val="000000"/>
                                <w:sz w:val="28"/>
                                <w:szCs w:val="28"/>
                              </w:rPr>
                              <w:t>nedeljo</w:t>
                            </w:r>
                            <w:r w:rsidRPr="002D46FC">
                              <w:rPr>
                                <w:rFonts w:ascii="Calibri" w:hAnsi="Calibri"/>
                                <w:b/>
                                <w:color w:val="000000"/>
                                <w:sz w:val="40"/>
                                <w:szCs w:val="40"/>
                              </w:rPr>
                              <w:t xml:space="preserve">, </w:t>
                            </w:r>
                            <w:r w:rsidR="006D2590">
                              <w:rPr>
                                <w:rFonts w:ascii="Calibri" w:hAnsi="Calibri"/>
                                <w:b/>
                                <w:color w:val="000000"/>
                                <w:sz w:val="40"/>
                                <w:szCs w:val="40"/>
                              </w:rPr>
                              <w:t>1</w:t>
                            </w:r>
                            <w:r w:rsidR="003C7A8C">
                              <w:rPr>
                                <w:rFonts w:ascii="Calibri" w:hAnsi="Calibri"/>
                                <w:b/>
                                <w:color w:val="000000"/>
                                <w:sz w:val="40"/>
                                <w:szCs w:val="40"/>
                              </w:rPr>
                              <w:t>0</w:t>
                            </w:r>
                            <w:r w:rsidRPr="002D46FC">
                              <w:rPr>
                                <w:rFonts w:ascii="Calibri" w:hAnsi="Calibri"/>
                                <w:b/>
                                <w:color w:val="000000"/>
                                <w:sz w:val="40"/>
                                <w:szCs w:val="40"/>
                              </w:rPr>
                              <w:t xml:space="preserve">. </w:t>
                            </w:r>
                            <w:r w:rsidR="006D2590">
                              <w:rPr>
                                <w:rFonts w:ascii="Calibri" w:hAnsi="Calibri"/>
                                <w:b/>
                                <w:color w:val="000000"/>
                                <w:sz w:val="40"/>
                                <w:szCs w:val="40"/>
                              </w:rPr>
                              <w:t>9</w:t>
                            </w:r>
                            <w:r w:rsidRPr="002D46FC">
                              <w:rPr>
                                <w:rFonts w:ascii="Calibri" w:hAnsi="Calibri"/>
                                <w:b/>
                                <w:color w:val="000000"/>
                                <w:sz w:val="40"/>
                                <w:szCs w:val="40"/>
                              </w:rPr>
                              <w:t>. 20</w:t>
                            </w:r>
                            <w:r w:rsidR="006D2590">
                              <w:rPr>
                                <w:rFonts w:ascii="Calibri" w:hAnsi="Calibri"/>
                                <w:b/>
                                <w:color w:val="000000"/>
                                <w:sz w:val="40"/>
                                <w:szCs w:val="40"/>
                              </w:rPr>
                              <w:t>2</w:t>
                            </w:r>
                            <w:r w:rsidR="00920905">
                              <w:rPr>
                                <w:rFonts w:ascii="Calibri" w:hAnsi="Calibri"/>
                                <w:b/>
                                <w:color w:val="000000"/>
                                <w:sz w:val="40"/>
                                <w:szCs w:val="4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5A463" id="_x0000_t202" coordsize="21600,21600" o:spt="202" path="m,l,21600r21600,l21600,xe">
                <v:stroke joinstyle="miter"/>
                <v:path gradientshapeok="t" o:connecttype="rect"/>
              </v:shapetype>
              <v:shape id="Text Box 2" o:spid="_x0000_s1026" type="#_x0000_t202" style="position:absolute;margin-left:159.2pt;margin-top:0;width:34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" fillcolor="#c4bc96" strokecolor="#938953" strokeweight="3pt">
                <v:fill opacity="26214f"/>
                <v:textbox>
                  <w:txbxContent>
                    <w:p w14:paraId="189F622F" w14:textId="3B9FD68E" w:rsidR="00AB5996" w:rsidRPr="00C6705B" w:rsidRDefault="00AB5996" w:rsidP="002D46FC">
                      <w:pPr>
                        <w:jc w:val="center"/>
                        <w:rPr>
                          <w:rFonts w:ascii="Calibri" w:hAnsi="Calibri"/>
                          <w:sz w:val="36"/>
                          <w:szCs w:val="36"/>
                        </w:rPr>
                      </w:pPr>
                      <w:r w:rsidRPr="00C6705B">
                        <w:rPr>
                          <w:rFonts w:ascii="Calibri" w:hAnsi="Calibri"/>
                          <w:b/>
                          <w:sz w:val="36"/>
                          <w:szCs w:val="36"/>
                        </w:rPr>
                        <w:t xml:space="preserve">Vabilo na </w:t>
                      </w:r>
                      <w:r w:rsidR="003C7A8C">
                        <w:rPr>
                          <w:rFonts w:ascii="Calibri" w:hAnsi="Calibri"/>
                          <w:b/>
                          <w:sz w:val="36"/>
                          <w:szCs w:val="36"/>
                        </w:rPr>
                        <w:t xml:space="preserve">zelo </w:t>
                      </w:r>
                      <w:r w:rsidR="00817BEF">
                        <w:rPr>
                          <w:rFonts w:ascii="Calibri" w:hAnsi="Calibri"/>
                          <w:b/>
                          <w:sz w:val="36"/>
                          <w:szCs w:val="36"/>
                        </w:rPr>
                        <w:t xml:space="preserve">zahtevno </w:t>
                      </w:r>
                      <w:r w:rsidRPr="00C6705B">
                        <w:rPr>
                          <w:rFonts w:ascii="Calibri" w:hAnsi="Calibri"/>
                          <w:b/>
                          <w:sz w:val="36"/>
                          <w:szCs w:val="36"/>
                        </w:rPr>
                        <w:t xml:space="preserve">planinsko </w:t>
                      </w:r>
                      <w:r w:rsidRPr="002D46FC">
                        <w:rPr>
                          <w:rFonts w:ascii="Calibri" w:hAnsi="Calibri"/>
                          <w:b/>
                          <w:color w:val="000000"/>
                          <w:sz w:val="36"/>
                          <w:szCs w:val="36"/>
                        </w:rPr>
                        <w:t>turo</w:t>
                      </w:r>
                      <w:r w:rsidRPr="00C6705B">
                        <w:rPr>
                          <w:rFonts w:ascii="Calibri" w:hAnsi="Calibri"/>
                          <w:b/>
                          <w:color w:val="FF0000"/>
                          <w:sz w:val="36"/>
                          <w:szCs w:val="36"/>
                        </w:rPr>
                        <w:t xml:space="preserve"> </w:t>
                      </w:r>
                      <w:r w:rsidRPr="00C6705B">
                        <w:rPr>
                          <w:rFonts w:ascii="Calibri" w:hAnsi="Calibri"/>
                          <w:b/>
                          <w:sz w:val="36"/>
                          <w:szCs w:val="36"/>
                        </w:rPr>
                        <w:t>na</w:t>
                      </w:r>
                    </w:p>
                    <w:p w14:paraId="358661C4" w14:textId="38B9AB3D" w:rsidR="00AB5996" w:rsidRPr="002D46FC" w:rsidRDefault="003C7A8C" w:rsidP="00065775">
                      <w:pPr>
                        <w:jc w:val="center"/>
                        <w:rPr>
                          <w:rFonts w:ascii="Calibri" w:hAnsi="Calibri"/>
                          <w:color w:val="000000"/>
                          <w:sz w:val="72"/>
                          <w:szCs w:val="72"/>
                        </w:rPr>
                      </w:pPr>
                      <w:r>
                        <w:rPr>
                          <w:rFonts w:ascii="Calibri" w:hAnsi="Calibri"/>
                          <w:b/>
                          <w:color w:val="000000"/>
                          <w:sz w:val="56"/>
                          <w:szCs w:val="56"/>
                        </w:rPr>
                        <w:t>PRISOJNIK</w:t>
                      </w:r>
                      <w:r w:rsidR="00AB5996" w:rsidRPr="002D46FC">
                        <w:rPr>
                          <w:rFonts w:ascii="Calibri" w:hAnsi="Calibri"/>
                          <w:b/>
                          <w:color w:val="000000"/>
                          <w:sz w:val="56"/>
                          <w:szCs w:val="56"/>
                        </w:rPr>
                        <w:t xml:space="preserve"> </w:t>
                      </w:r>
                      <w:r w:rsidR="00AB5996" w:rsidRPr="002D46FC">
                        <w:rPr>
                          <w:rFonts w:ascii="Calibri" w:hAnsi="Calibri"/>
                          <w:b/>
                          <w:color w:val="000000"/>
                          <w:sz w:val="28"/>
                          <w:szCs w:val="28"/>
                        </w:rPr>
                        <w:t>(</w:t>
                      </w:r>
                      <w:r w:rsidR="006D2590" w:rsidRPr="006D2590">
                        <w:rPr>
                          <w:rFonts w:ascii="Calibri" w:hAnsi="Calibri"/>
                          <w:b/>
                          <w:color w:val="000000"/>
                          <w:sz w:val="28"/>
                          <w:szCs w:val="28"/>
                        </w:rPr>
                        <w:t>2</w:t>
                      </w:r>
                      <w:r>
                        <w:rPr>
                          <w:rFonts w:ascii="Calibri" w:hAnsi="Calibri"/>
                          <w:b/>
                          <w:color w:val="000000"/>
                          <w:sz w:val="28"/>
                          <w:szCs w:val="28"/>
                        </w:rPr>
                        <w:t>547</w:t>
                      </w:r>
                      <w:r w:rsidR="00AB5996" w:rsidRPr="002D46FC">
                        <w:rPr>
                          <w:rFonts w:ascii="Calibri" w:hAnsi="Calibri"/>
                          <w:b/>
                          <w:color w:val="000000"/>
                          <w:sz w:val="28"/>
                          <w:szCs w:val="28"/>
                        </w:rPr>
                        <w:t xml:space="preserve"> m) </w:t>
                      </w:r>
                    </w:p>
                    <w:p w14:paraId="7F617AFC" w14:textId="2767E18B" w:rsidR="00AB5996" w:rsidRPr="002D46FC" w:rsidRDefault="00AB5996" w:rsidP="00065775">
                      <w:pPr>
                        <w:jc w:val="center"/>
                        <w:rPr>
                          <w:rFonts w:ascii="Calibri" w:hAnsi="Calibri"/>
                          <w:b/>
                          <w:color w:val="000000"/>
                          <w:sz w:val="40"/>
                          <w:szCs w:val="40"/>
                        </w:rPr>
                      </w:pPr>
                      <w:r w:rsidRPr="002D46FC">
                        <w:rPr>
                          <w:rFonts w:ascii="Calibri" w:hAnsi="Calibri"/>
                          <w:b/>
                          <w:color w:val="000000"/>
                          <w:sz w:val="40"/>
                          <w:szCs w:val="40"/>
                        </w:rPr>
                        <w:t xml:space="preserve"> </w:t>
                      </w:r>
                      <w:r w:rsidR="00817BEF">
                        <w:rPr>
                          <w:rFonts w:ascii="Calibri" w:hAnsi="Calibri"/>
                          <w:b/>
                          <w:color w:val="000000"/>
                          <w:sz w:val="40"/>
                          <w:szCs w:val="40"/>
                        </w:rPr>
                        <w:t xml:space="preserve"> </w:t>
                      </w:r>
                      <w:r w:rsidR="00817BEF">
                        <w:rPr>
                          <w:rFonts w:ascii="Calibri" w:hAnsi="Calibri"/>
                          <w:b/>
                          <w:color w:val="000000"/>
                          <w:sz w:val="28"/>
                          <w:szCs w:val="28"/>
                        </w:rPr>
                        <w:t xml:space="preserve">V </w:t>
                      </w:r>
                      <w:r w:rsidR="00920905">
                        <w:rPr>
                          <w:rFonts w:ascii="Calibri" w:hAnsi="Calibri"/>
                          <w:b/>
                          <w:color w:val="000000"/>
                          <w:sz w:val="28"/>
                          <w:szCs w:val="28"/>
                        </w:rPr>
                        <w:t>nedeljo</w:t>
                      </w:r>
                      <w:r w:rsidRPr="002D46FC">
                        <w:rPr>
                          <w:rFonts w:ascii="Calibri" w:hAnsi="Calibri"/>
                          <w:b/>
                          <w:color w:val="000000"/>
                          <w:sz w:val="40"/>
                          <w:szCs w:val="40"/>
                        </w:rPr>
                        <w:t xml:space="preserve">, </w:t>
                      </w:r>
                      <w:r w:rsidR="006D2590">
                        <w:rPr>
                          <w:rFonts w:ascii="Calibri" w:hAnsi="Calibri"/>
                          <w:b/>
                          <w:color w:val="000000"/>
                          <w:sz w:val="40"/>
                          <w:szCs w:val="40"/>
                        </w:rPr>
                        <w:t>1</w:t>
                      </w:r>
                      <w:r w:rsidR="003C7A8C">
                        <w:rPr>
                          <w:rFonts w:ascii="Calibri" w:hAnsi="Calibri"/>
                          <w:b/>
                          <w:color w:val="000000"/>
                          <w:sz w:val="40"/>
                          <w:szCs w:val="40"/>
                        </w:rPr>
                        <w:t>0</w:t>
                      </w:r>
                      <w:r w:rsidRPr="002D46FC">
                        <w:rPr>
                          <w:rFonts w:ascii="Calibri" w:hAnsi="Calibri"/>
                          <w:b/>
                          <w:color w:val="000000"/>
                          <w:sz w:val="40"/>
                          <w:szCs w:val="40"/>
                        </w:rPr>
                        <w:t xml:space="preserve">. </w:t>
                      </w:r>
                      <w:r w:rsidR="006D2590">
                        <w:rPr>
                          <w:rFonts w:ascii="Calibri" w:hAnsi="Calibri"/>
                          <w:b/>
                          <w:color w:val="000000"/>
                          <w:sz w:val="40"/>
                          <w:szCs w:val="40"/>
                        </w:rPr>
                        <w:t>9</w:t>
                      </w:r>
                      <w:r w:rsidRPr="002D46FC">
                        <w:rPr>
                          <w:rFonts w:ascii="Calibri" w:hAnsi="Calibri"/>
                          <w:b/>
                          <w:color w:val="000000"/>
                          <w:sz w:val="40"/>
                          <w:szCs w:val="40"/>
                        </w:rPr>
                        <w:t>. 20</w:t>
                      </w:r>
                      <w:r w:rsidR="006D2590">
                        <w:rPr>
                          <w:rFonts w:ascii="Calibri" w:hAnsi="Calibri"/>
                          <w:b/>
                          <w:color w:val="000000"/>
                          <w:sz w:val="40"/>
                          <w:szCs w:val="40"/>
                        </w:rPr>
                        <w:t>2</w:t>
                      </w:r>
                      <w:r w:rsidR="00920905">
                        <w:rPr>
                          <w:rFonts w:ascii="Calibri" w:hAnsi="Calibri"/>
                          <w:b/>
                          <w:color w:val="000000"/>
                          <w:sz w:val="40"/>
                          <w:szCs w:val="40"/>
                        </w:rPr>
                        <w:t>3</w:t>
                      </w:r>
                    </w:p>
                  </w:txbxContent>
                </v:textbox>
              </v:shape>
            </w:pict>
          </mc:Fallback>
        </mc:AlternateContent>
      </w:r>
      <w:r w:rsidR="00D57EAB">
        <w:rPr>
          <w:noProof/>
          <w:lang w:eastAsia="sl-SI"/>
        </w:rPr>
        <w:drawing>
          <wp:inline distT="0" distB="0" distL="0" distR="0" wp14:anchorId="568A5843" wp14:editId="1468EED7">
            <wp:extent cx="1933575" cy="1352550"/>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srcRect/>
                    <a:stretch>
                      <a:fillRect/>
                    </a:stretch>
                  </pic:blipFill>
                  <pic:spPr bwMode="auto">
                    <a:xfrm>
                      <a:off x="0" y="0"/>
                      <a:ext cx="1933575" cy="1352550"/>
                    </a:xfrm>
                    <a:prstGeom prst="rect">
                      <a:avLst/>
                    </a:prstGeom>
                    <a:noFill/>
                    <a:ln w="9525">
                      <a:noFill/>
                      <a:miter lim="800000"/>
                      <a:headEnd/>
                      <a:tailEnd/>
                    </a:ln>
                  </pic:spPr>
                </pic:pic>
              </a:graphicData>
            </a:graphic>
          </wp:inline>
        </w:drawing>
      </w:r>
    </w:p>
    <w:tbl>
      <w:tblPr>
        <w:tblW w:w="0" w:type="auto"/>
        <w:tblCellMar>
          <w:left w:w="0" w:type="dxa"/>
          <w:right w:w="0" w:type="dxa"/>
        </w:tblCellMar>
        <w:tblLook w:val="0000" w:firstRow="0" w:lastRow="0" w:firstColumn="0" w:lastColumn="0" w:noHBand="0" w:noVBand="0"/>
      </w:tblPr>
      <w:tblGrid>
        <w:gridCol w:w="1980"/>
        <w:gridCol w:w="8214"/>
      </w:tblGrid>
      <w:tr w:rsidR="00AB5996" w:rsidRPr="00065775" w14:paraId="602B56F4" w14:textId="77777777" w:rsidTr="00A62BC2">
        <w:trPr>
          <w:trHeight w:val="760"/>
        </w:trPr>
        <w:tc>
          <w:tcPr>
            <w:tcW w:w="1980" w:type="dxa"/>
            <w:tcBorders>
              <w:top w:val="single" w:sz="4" w:space="0" w:color="auto"/>
              <w:left w:val="single" w:sz="4" w:space="0" w:color="auto"/>
            </w:tcBorders>
            <w:vAlign w:val="center"/>
          </w:tcPr>
          <w:p w14:paraId="61C8ABDF" w14:textId="77777777" w:rsidR="00AB5996" w:rsidRPr="00065775" w:rsidRDefault="00AB5996" w:rsidP="00065775">
            <w:pPr>
              <w:ind w:left="57" w:right="57"/>
              <w:rPr>
                <w:rFonts w:ascii="Calibri" w:hAnsi="Calibri"/>
              </w:rPr>
            </w:pPr>
            <w:r w:rsidRPr="00065775">
              <w:rPr>
                <w:rFonts w:ascii="Calibri" w:hAnsi="Calibri"/>
                <w:b/>
              </w:rPr>
              <w:t>Kako:</w:t>
            </w:r>
            <w:r w:rsidRPr="00065775">
              <w:rPr>
                <w:rFonts w:ascii="Calibri" w:hAnsi="Calibri"/>
              </w:rPr>
              <w:t xml:space="preserve"> </w:t>
            </w:r>
          </w:p>
        </w:tc>
        <w:tc>
          <w:tcPr>
            <w:tcW w:w="8214" w:type="dxa"/>
            <w:tcBorders>
              <w:top w:val="single" w:sz="4" w:space="0" w:color="auto"/>
              <w:right w:val="single" w:sz="4" w:space="0" w:color="auto"/>
            </w:tcBorders>
            <w:vAlign w:val="center"/>
          </w:tcPr>
          <w:p w14:paraId="6A768724" w14:textId="322BADC9" w:rsidR="00AB5996" w:rsidRPr="00065775" w:rsidRDefault="00AB5996" w:rsidP="00065775">
            <w:pPr>
              <w:ind w:left="57" w:right="57"/>
              <w:rPr>
                <w:rFonts w:ascii="Calibri" w:hAnsi="Calibri"/>
                <w:spacing w:val="-4"/>
              </w:rPr>
            </w:pPr>
            <w:bookmarkStart w:id="0" w:name="_Hlk113274958"/>
            <w:r w:rsidRPr="00065775">
              <w:rPr>
                <w:rFonts w:ascii="Calibri" w:hAnsi="Calibri"/>
                <w:spacing w:val="-4"/>
              </w:rPr>
              <w:t xml:space="preserve">Odhod z </w:t>
            </w:r>
            <w:r w:rsidR="007E56FD">
              <w:rPr>
                <w:rFonts w:ascii="Calibri" w:hAnsi="Calibri"/>
                <w:spacing w:val="-4"/>
              </w:rPr>
              <w:t>avtomobili</w:t>
            </w:r>
            <w:r w:rsidRPr="00065775">
              <w:rPr>
                <w:rFonts w:ascii="Calibri" w:hAnsi="Calibri"/>
                <w:spacing w:val="-4"/>
              </w:rPr>
              <w:t xml:space="preserve"> ob</w:t>
            </w:r>
            <w:r w:rsidRPr="00065775">
              <w:rPr>
                <w:rFonts w:ascii="Calibri" w:hAnsi="Calibri"/>
                <w:b/>
                <w:spacing w:val="-4"/>
              </w:rPr>
              <w:t xml:space="preserve"> </w:t>
            </w:r>
            <w:r w:rsidR="008F1F29">
              <w:rPr>
                <w:rFonts w:ascii="Calibri" w:hAnsi="Calibri"/>
                <w:b/>
                <w:spacing w:val="-4"/>
              </w:rPr>
              <w:t>4</w:t>
            </w:r>
            <w:r>
              <w:rPr>
                <w:rFonts w:ascii="Calibri" w:hAnsi="Calibri"/>
                <w:b/>
                <w:spacing w:val="-4"/>
              </w:rPr>
              <w:t>.</w:t>
            </w:r>
            <w:r w:rsidR="00331DDB">
              <w:rPr>
                <w:rFonts w:ascii="Calibri" w:hAnsi="Calibri"/>
                <w:b/>
                <w:spacing w:val="-4"/>
              </w:rPr>
              <w:t>0</w:t>
            </w:r>
            <w:r>
              <w:rPr>
                <w:rFonts w:ascii="Calibri" w:hAnsi="Calibri"/>
                <w:b/>
                <w:spacing w:val="-4"/>
              </w:rPr>
              <w:t>0 uri</w:t>
            </w:r>
            <w:r w:rsidRPr="00065775">
              <w:rPr>
                <w:rFonts w:ascii="Calibri" w:hAnsi="Calibri"/>
                <w:spacing w:val="-4"/>
              </w:rPr>
              <w:t xml:space="preserve"> izpred </w:t>
            </w:r>
            <w:r>
              <w:rPr>
                <w:rFonts w:ascii="Calibri" w:hAnsi="Calibri"/>
                <w:spacing w:val="-4"/>
              </w:rPr>
              <w:t xml:space="preserve">OŠ Loka </w:t>
            </w:r>
            <w:r w:rsidRPr="00065775">
              <w:rPr>
                <w:rFonts w:ascii="Calibri" w:hAnsi="Calibri"/>
                <w:spacing w:val="-4"/>
              </w:rPr>
              <w:t xml:space="preserve">v Črnomlju. Povratek domov </w:t>
            </w:r>
            <w:r w:rsidRPr="002D46FC">
              <w:rPr>
                <w:rFonts w:ascii="Calibri" w:hAnsi="Calibri"/>
                <w:color w:val="000000"/>
                <w:spacing w:val="-4"/>
              </w:rPr>
              <w:t>v večernih urah</w:t>
            </w:r>
            <w:r w:rsidRPr="00065775">
              <w:rPr>
                <w:rFonts w:ascii="Calibri" w:hAnsi="Calibri"/>
                <w:spacing w:val="-4"/>
              </w:rPr>
              <w:t xml:space="preserve">. </w:t>
            </w:r>
            <w:bookmarkEnd w:id="0"/>
          </w:p>
        </w:tc>
      </w:tr>
      <w:tr w:rsidR="00AB5996" w:rsidRPr="00065775" w14:paraId="4A9E76B4" w14:textId="77777777" w:rsidTr="00A62BC2">
        <w:trPr>
          <w:trHeight w:val="1620"/>
        </w:trPr>
        <w:tc>
          <w:tcPr>
            <w:tcW w:w="1980" w:type="dxa"/>
            <w:tcBorders>
              <w:top w:val="single" w:sz="4" w:space="0" w:color="auto"/>
              <w:left w:val="single" w:sz="4" w:space="0" w:color="auto"/>
            </w:tcBorders>
            <w:vAlign w:val="center"/>
          </w:tcPr>
          <w:p w14:paraId="79B3B789" w14:textId="77777777" w:rsidR="00AB5996" w:rsidRPr="00065775" w:rsidRDefault="00AB5996" w:rsidP="00065775">
            <w:pPr>
              <w:ind w:left="57" w:right="57"/>
              <w:rPr>
                <w:rFonts w:ascii="Calibri" w:hAnsi="Calibri"/>
              </w:rPr>
            </w:pPr>
            <w:r w:rsidRPr="00065775">
              <w:rPr>
                <w:rFonts w:ascii="Calibri" w:hAnsi="Calibri"/>
                <w:b/>
              </w:rPr>
              <w:t>Opis cilja:</w:t>
            </w:r>
          </w:p>
        </w:tc>
        <w:tc>
          <w:tcPr>
            <w:tcW w:w="8214" w:type="dxa"/>
            <w:tcBorders>
              <w:top w:val="single" w:sz="4" w:space="0" w:color="auto"/>
              <w:right w:val="single" w:sz="4" w:space="0" w:color="auto"/>
            </w:tcBorders>
            <w:vAlign w:val="center"/>
          </w:tcPr>
          <w:p w14:paraId="3754C88C" w14:textId="1B20CFD3" w:rsidR="00DD2D09" w:rsidRPr="00065775" w:rsidRDefault="003C7A8C" w:rsidP="0008489D">
            <w:pPr>
              <w:ind w:left="57" w:right="57"/>
              <w:jc w:val="both"/>
              <w:rPr>
                <w:rFonts w:ascii="Calibri" w:hAnsi="Calibri"/>
                <w:spacing w:val="-6"/>
              </w:rPr>
            </w:pPr>
            <w:r w:rsidRPr="003C7A8C">
              <w:rPr>
                <w:rFonts w:ascii="Calibri" w:hAnsi="Calibri"/>
                <w:spacing w:val="-6"/>
              </w:rPr>
              <w:t xml:space="preserve">Prisojnik (ali po domače Prisank) je mogočna razpotegnjena gora, ki razkazuje svojo zastrašujočo severno steno proti Kranjski Gori oz. prelazu Vršič. Gora s svojo mogočnostjo v ozadju krasi alpsko panoramo iz Kranjske gore pri kozorogu na jezeru Jasna. Na vrh vodi pet poti, med katerimi potekajo tudi povezave. Vse razen južne poti spadajo med najbolj zanimive in drzne poti v Julijskih Alpah in so za izurjenega gornika izreden cilj. Preko severne stene potekata dve označeni in zavarovani poti, ki sta v izziv in užitek le izkušenim gornikom. Tokrat se bomo povzpeli po </w:t>
            </w:r>
            <w:proofErr w:type="spellStart"/>
            <w:r w:rsidRPr="003C7A8C">
              <w:rPr>
                <w:rFonts w:ascii="Calibri" w:hAnsi="Calibri"/>
                <w:spacing w:val="-6"/>
              </w:rPr>
              <w:t>Kopiščarjevi</w:t>
            </w:r>
            <w:proofErr w:type="spellEnd"/>
            <w:r w:rsidRPr="003C7A8C">
              <w:rPr>
                <w:rFonts w:ascii="Calibri" w:hAnsi="Calibri"/>
                <w:spacing w:val="-6"/>
              </w:rPr>
              <w:t xml:space="preserve"> poti v zahodnem delu stene, ki nas iz prelaza Vršič popelje mimo Ajdovske deklice in skozi Prednje okno na greben, ki se ga </w:t>
            </w:r>
            <w:r w:rsidR="006F6B33">
              <w:rPr>
                <w:rFonts w:ascii="Calibri" w:hAnsi="Calibri"/>
                <w:spacing w:val="-6"/>
              </w:rPr>
              <w:t xml:space="preserve">v nadaljevanju </w:t>
            </w:r>
            <w:r w:rsidRPr="003C7A8C">
              <w:rPr>
                <w:rFonts w:ascii="Calibri" w:hAnsi="Calibri"/>
                <w:spacing w:val="-6"/>
              </w:rPr>
              <w:t>držimo vse do vrha Prisojnika. Tudi za spust je več opcij. Mi smo izbrali ne predlogo in zanimivo Slovensko pot, ki nas preko južnega pobočja vodi nazaj na Vršič. Ena izmed gorskih poslastic v osrčju Julijcev za vse, ki so dobro vajeni ‘železja’ in pogledov v globino!</w:t>
            </w:r>
          </w:p>
        </w:tc>
      </w:tr>
      <w:tr w:rsidR="00AB5996" w:rsidRPr="00065775" w14:paraId="591DC462" w14:textId="77777777" w:rsidTr="00A62BC2">
        <w:trPr>
          <w:trHeight w:val="2098"/>
        </w:trPr>
        <w:tc>
          <w:tcPr>
            <w:tcW w:w="1980" w:type="dxa"/>
            <w:tcBorders>
              <w:top w:val="single" w:sz="4" w:space="0" w:color="auto"/>
              <w:left w:val="single" w:sz="4" w:space="0" w:color="auto"/>
            </w:tcBorders>
            <w:vAlign w:val="center"/>
          </w:tcPr>
          <w:p w14:paraId="3C3CBB0C" w14:textId="77777777" w:rsidR="00AB5996" w:rsidRPr="00065775" w:rsidRDefault="00AB5996" w:rsidP="00065775">
            <w:pPr>
              <w:pStyle w:val="Telobesedila3"/>
              <w:ind w:left="57" w:right="57"/>
              <w:rPr>
                <w:rFonts w:ascii="Calibri" w:hAnsi="Calibri"/>
              </w:rPr>
            </w:pPr>
            <w:r w:rsidRPr="00065775">
              <w:rPr>
                <w:rFonts w:ascii="Calibri" w:hAnsi="Calibri"/>
              </w:rPr>
              <w:t>Potek ture, zahtevnost</w:t>
            </w:r>
          </w:p>
          <w:p w14:paraId="00E0852B" w14:textId="77777777" w:rsidR="00AB5996" w:rsidRPr="00065775" w:rsidRDefault="00AB5996" w:rsidP="00065775">
            <w:pPr>
              <w:ind w:left="57" w:right="57"/>
              <w:rPr>
                <w:rFonts w:ascii="Calibri" w:hAnsi="Calibri"/>
              </w:rPr>
            </w:pPr>
            <w:r w:rsidRPr="00065775">
              <w:rPr>
                <w:rFonts w:ascii="Calibri" w:hAnsi="Calibri"/>
                <w:b/>
              </w:rPr>
              <w:t>ter čas hoje</w:t>
            </w:r>
          </w:p>
        </w:tc>
        <w:tc>
          <w:tcPr>
            <w:tcW w:w="8214" w:type="dxa"/>
            <w:tcBorders>
              <w:top w:val="single" w:sz="4" w:space="0" w:color="auto"/>
              <w:right w:val="single" w:sz="4" w:space="0" w:color="auto"/>
            </w:tcBorders>
            <w:vAlign w:val="center"/>
          </w:tcPr>
          <w:p w14:paraId="3113A0A4" w14:textId="024E238A" w:rsidR="003E0B47" w:rsidRPr="003E0B47" w:rsidRDefault="00817BEF" w:rsidP="003E0B47">
            <w:pPr>
              <w:ind w:right="57"/>
              <w:jc w:val="both"/>
              <w:rPr>
                <w:rFonts w:ascii="Calibri" w:hAnsi="Calibri"/>
                <w:spacing w:val="-4"/>
              </w:rPr>
            </w:pPr>
            <w:r w:rsidRPr="003E0B47">
              <w:rPr>
                <w:rFonts w:ascii="Calibri" w:hAnsi="Calibri"/>
                <w:spacing w:val="-4"/>
              </w:rPr>
              <w:t xml:space="preserve"> </w:t>
            </w:r>
            <w:r w:rsidR="003E0B47" w:rsidRPr="003E0B47">
              <w:rPr>
                <w:rFonts w:ascii="Calibri" w:hAnsi="Calibri"/>
                <w:spacing w:val="-4"/>
              </w:rPr>
              <w:t xml:space="preserve">Izhodišče ture bo </w:t>
            </w:r>
            <w:r w:rsidR="003C7A8C">
              <w:rPr>
                <w:rFonts w:ascii="Calibri" w:hAnsi="Calibri"/>
                <w:spacing w:val="-4"/>
              </w:rPr>
              <w:t>na Vršiču (1611 m)</w:t>
            </w:r>
            <w:r w:rsidR="003E0B47" w:rsidRPr="003E0B47">
              <w:rPr>
                <w:rFonts w:ascii="Calibri" w:hAnsi="Calibri"/>
                <w:spacing w:val="-4"/>
              </w:rPr>
              <w:t xml:space="preserve">. </w:t>
            </w:r>
          </w:p>
          <w:p w14:paraId="7CB21732" w14:textId="65C1A882" w:rsidR="003C7A8C" w:rsidRDefault="003C7A8C" w:rsidP="003E0B47">
            <w:pPr>
              <w:ind w:right="57"/>
              <w:jc w:val="both"/>
              <w:rPr>
                <w:rFonts w:ascii="Calibri" w:hAnsi="Calibri"/>
                <w:spacing w:val="-4"/>
              </w:rPr>
            </w:pPr>
            <w:bookmarkStart w:id="1" w:name="_Hlk113274869"/>
            <w:r>
              <w:rPr>
                <w:rFonts w:ascii="Calibri" w:hAnsi="Calibri"/>
                <w:spacing w:val="-4"/>
              </w:rPr>
              <w:t xml:space="preserve">Z izhodišča se bomo po zavarovani »zelo zahtevni« </w:t>
            </w:r>
            <w:proofErr w:type="spellStart"/>
            <w:r>
              <w:rPr>
                <w:rFonts w:ascii="Calibri" w:hAnsi="Calibri"/>
                <w:spacing w:val="-4"/>
              </w:rPr>
              <w:t>Kopiščarjevi</w:t>
            </w:r>
            <w:proofErr w:type="spellEnd"/>
            <w:r>
              <w:rPr>
                <w:rFonts w:ascii="Calibri" w:hAnsi="Calibri"/>
                <w:spacing w:val="-4"/>
              </w:rPr>
              <w:t xml:space="preserve"> poti čez steno</w:t>
            </w:r>
            <w:r w:rsidR="006F6B33">
              <w:rPr>
                <w:rFonts w:ascii="Calibri" w:hAnsi="Calibri"/>
                <w:spacing w:val="-4"/>
              </w:rPr>
              <w:t xml:space="preserve"> povzpeli</w:t>
            </w:r>
            <w:r>
              <w:rPr>
                <w:rFonts w:ascii="Calibri" w:hAnsi="Calibri"/>
                <w:spacing w:val="-4"/>
              </w:rPr>
              <w:t xml:space="preserve"> skozi veliko okno na greben in po njem na vrh Prisojnika. </w:t>
            </w:r>
            <w:r w:rsidR="005E2F13">
              <w:rPr>
                <w:rFonts w:ascii="Calibri" w:hAnsi="Calibri"/>
                <w:spacing w:val="-4"/>
              </w:rPr>
              <w:t>Za vzpon bomo potrebovali 4 ure. Zelo zahtevno</w:t>
            </w:r>
            <w:r w:rsidR="006F6B33">
              <w:rPr>
                <w:rFonts w:ascii="Calibri" w:hAnsi="Calibri"/>
                <w:spacing w:val="-4"/>
              </w:rPr>
              <w:t>, jeklenice, klini, skobe</w:t>
            </w:r>
            <w:r w:rsidR="005E2F13">
              <w:rPr>
                <w:rFonts w:ascii="Calibri" w:hAnsi="Calibri"/>
                <w:spacing w:val="-4"/>
              </w:rPr>
              <w:t xml:space="preserve">. Sestopili bomo po južni »slovenski poti«. Za sestop bomo potrebovali slabe 3 ure. Nezahtevno. Skupaj 7 ur. </w:t>
            </w:r>
          </w:p>
          <w:p w14:paraId="32D965A9" w14:textId="2F93D1C7" w:rsidR="00AB5996" w:rsidRPr="00817BEF" w:rsidRDefault="001C4142" w:rsidP="003E0B47">
            <w:pPr>
              <w:ind w:right="57"/>
              <w:jc w:val="both"/>
              <w:rPr>
                <w:rFonts w:ascii="Calibri" w:hAnsi="Calibri"/>
                <w:b/>
                <w:bCs/>
                <w:spacing w:val="-4"/>
              </w:rPr>
            </w:pPr>
            <w:r w:rsidRPr="001C4142">
              <w:rPr>
                <w:rFonts w:ascii="Calibri" w:hAnsi="Calibri"/>
                <w:b/>
                <w:bCs/>
                <w:spacing w:val="-4"/>
              </w:rPr>
              <w:t>Tura je zelo zahtevna in primerna za tehnično izkušene člane.</w:t>
            </w:r>
            <w:r w:rsidR="005E2F13">
              <w:rPr>
                <w:rFonts w:ascii="Calibri" w:hAnsi="Calibri"/>
                <w:b/>
                <w:bCs/>
                <w:spacing w:val="-4"/>
              </w:rPr>
              <w:t xml:space="preserve"> Priporočam posvet z vodjo ture. </w:t>
            </w:r>
            <w:bookmarkEnd w:id="1"/>
          </w:p>
        </w:tc>
      </w:tr>
      <w:tr w:rsidR="00AB5996" w:rsidRPr="00065775" w14:paraId="72FD5CD1" w14:textId="77777777" w:rsidTr="00A62BC2">
        <w:trPr>
          <w:trHeight w:val="1067"/>
        </w:trPr>
        <w:tc>
          <w:tcPr>
            <w:tcW w:w="1980" w:type="dxa"/>
            <w:tcBorders>
              <w:top w:val="single" w:sz="4" w:space="0" w:color="auto"/>
              <w:left w:val="single" w:sz="4" w:space="0" w:color="auto"/>
            </w:tcBorders>
            <w:vAlign w:val="center"/>
          </w:tcPr>
          <w:p w14:paraId="6603C216" w14:textId="77777777" w:rsidR="00AB5996" w:rsidRPr="00065775" w:rsidRDefault="00AB5996" w:rsidP="00065775">
            <w:pPr>
              <w:ind w:left="57" w:right="57"/>
              <w:rPr>
                <w:rFonts w:ascii="Calibri" w:hAnsi="Calibri"/>
              </w:rPr>
            </w:pPr>
            <w:r w:rsidRPr="00065775">
              <w:rPr>
                <w:rFonts w:ascii="Calibri" w:hAnsi="Calibri"/>
                <w:b/>
              </w:rPr>
              <w:t>Potrebna</w:t>
            </w:r>
            <w:r w:rsidRPr="00065775">
              <w:rPr>
                <w:rFonts w:ascii="Calibri" w:hAnsi="Calibri"/>
                <w:b/>
              </w:rPr>
              <w:br/>
              <w:t>oprema:</w:t>
            </w:r>
          </w:p>
        </w:tc>
        <w:tc>
          <w:tcPr>
            <w:tcW w:w="8214" w:type="dxa"/>
            <w:tcBorders>
              <w:top w:val="single" w:sz="4" w:space="0" w:color="auto"/>
              <w:right w:val="single" w:sz="4" w:space="0" w:color="auto"/>
            </w:tcBorders>
            <w:vAlign w:val="center"/>
          </w:tcPr>
          <w:p w14:paraId="3939A1B5" w14:textId="22D153A2" w:rsidR="00AB5996" w:rsidRPr="00065775" w:rsidRDefault="00DD2D09" w:rsidP="00677E53">
            <w:pPr>
              <w:ind w:left="57" w:right="57"/>
              <w:jc w:val="both"/>
              <w:rPr>
                <w:rFonts w:ascii="Calibri" w:hAnsi="Calibri"/>
                <w:iCs/>
                <w:spacing w:val="-4"/>
              </w:rPr>
            </w:pPr>
            <w:bookmarkStart w:id="2" w:name="_Hlk113274897"/>
            <w:r w:rsidRPr="00DD2D09">
              <w:rPr>
                <w:rFonts w:ascii="Calibri" w:hAnsi="Calibri"/>
                <w:iCs/>
                <w:spacing w:val="-4"/>
              </w:rPr>
              <w:t xml:space="preserve">Oprema za enodnevni izlet v visokogorje, planinski čevlji z dobro narezanimi podplati, primerna oblačila – zaščita pred soncem, vetrom, dežjem (v visokogorje vedno sodijo tudi: vetrovka, termo velur, kapa, rokavice, sončna očala, rezervno perilo za preoblačenje, pohodne palice,..). </w:t>
            </w:r>
            <w:r w:rsidR="00817BEF">
              <w:rPr>
                <w:rFonts w:ascii="Calibri" w:hAnsi="Calibri"/>
                <w:b/>
                <w:bCs/>
                <w:iCs/>
                <w:spacing w:val="-4"/>
              </w:rPr>
              <w:t>O</w:t>
            </w:r>
            <w:r w:rsidRPr="00DD2D09">
              <w:rPr>
                <w:rFonts w:ascii="Calibri" w:hAnsi="Calibri"/>
                <w:b/>
                <w:bCs/>
                <w:iCs/>
                <w:spacing w:val="-4"/>
              </w:rPr>
              <w:t>bvezna čelada</w:t>
            </w:r>
            <w:r w:rsidR="00596430">
              <w:rPr>
                <w:rFonts w:ascii="Calibri" w:hAnsi="Calibri"/>
                <w:b/>
                <w:bCs/>
                <w:iCs/>
                <w:spacing w:val="-4"/>
              </w:rPr>
              <w:t xml:space="preserve">, plezalni pas </w:t>
            </w:r>
            <w:r w:rsidRPr="00DD2D09">
              <w:rPr>
                <w:rFonts w:ascii="Calibri" w:hAnsi="Calibri"/>
                <w:b/>
                <w:bCs/>
                <w:iCs/>
                <w:spacing w:val="-4"/>
              </w:rPr>
              <w:t>in samovarovalni komplet.</w:t>
            </w:r>
            <w:bookmarkEnd w:id="2"/>
          </w:p>
        </w:tc>
      </w:tr>
      <w:tr w:rsidR="00AB5996" w:rsidRPr="00065775" w14:paraId="0A8946A3" w14:textId="77777777" w:rsidTr="00A62BC2">
        <w:trPr>
          <w:trHeight w:val="419"/>
        </w:trPr>
        <w:tc>
          <w:tcPr>
            <w:tcW w:w="1980" w:type="dxa"/>
            <w:tcBorders>
              <w:top w:val="single" w:sz="4" w:space="0" w:color="auto"/>
              <w:left w:val="single" w:sz="4" w:space="0" w:color="auto"/>
            </w:tcBorders>
            <w:vAlign w:val="center"/>
          </w:tcPr>
          <w:p w14:paraId="7CDEA360" w14:textId="77777777" w:rsidR="00AB5996" w:rsidRPr="00065775" w:rsidRDefault="00AB5996" w:rsidP="00065775">
            <w:pPr>
              <w:ind w:left="57" w:right="57"/>
              <w:rPr>
                <w:rFonts w:ascii="Calibri" w:hAnsi="Calibri"/>
              </w:rPr>
            </w:pPr>
            <w:r w:rsidRPr="00065775">
              <w:rPr>
                <w:rFonts w:ascii="Calibri" w:hAnsi="Calibri"/>
                <w:b/>
              </w:rPr>
              <w:t>Hrana:</w:t>
            </w:r>
          </w:p>
        </w:tc>
        <w:tc>
          <w:tcPr>
            <w:tcW w:w="8214" w:type="dxa"/>
            <w:tcBorders>
              <w:top w:val="single" w:sz="4" w:space="0" w:color="auto"/>
              <w:right w:val="single" w:sz="4" w:space="0" w:color="auto"/>
            </w:tcBorders>
            <w:vAlign w:val="center"/>
          </w:tcPr>
          <w:p w14:paraId="042E97FC" w14:textId="2BF38A33" w:rsidR="00AB5996" w:rsidRPr="00065775" w:rsidRDefault="00DD2D09" w:rsidP="006034A7">
            <w:pPr>
              <w:ind w:left="57" w:right="57"/>
              <w:jc w:val="both"/>
              <w:rPr>
                <w:rFonts w:ascii="Calibri" w:hAnsi="Calibri"/>
              </w:rPr>
            </w:pPr>
            <w:r w:rsidRPr="00DD2D09">
              <w:rPr>
                <w:rFonts w:ascii="Calibri" w:hAnsi="Calibri"/>
              </w:rPr>
              <w:t xml:space="preserve">Hrana in pijača iz nahrbtnika. V koči na </w:t>
            </w:r>
            <w:r w:rsidR="005E2F13">
              <w:rPr>
                <w:rFonts w:ascii="Calibri" w:hAnsi="Calibri"/>
              </w:rPr>
              <w:t>Vršiču</w:t>
            </w:r>
            <w:r w:rsidRPr="00DD2D09">
              <w:rPr>
                <w:rFonts w:ascii="Calibri" w:hAnsi="Calibri"/>
              </w:rPr>
              <w:t xml:space="preserve"> bo možno kupiti topel obrok.</w:t>
            </w:r>
          </w:p>
        </w:tc>
      </w:tr>
      <w:tr w:rsidR="00AB5996" w:rsidRPr="00065775" w14:paraId="4092E6E6" w14:textId="77777777" w:rsidTr="00A62BC2">
        <w:trPr>
          <w:trHeight w:val="720"/>
        </w:trPr>
        <w:tc>
          <w:tcPr>
            <w:tcW w:w="1980" w:type="dxa"/>
            <w:tcBorders>
              <w:top w:val="single" w:sz="4" w:space="0" w:color="auto"/>
              <w:left w:val="single" w:sz="4" w:space="0" w:color="auto"/>
            </w:tcBorders>
            <w:vAlign w:val="center"/>
          </w:tcPr>
          <w:p w14:paraId="4F679582" w14:textId="77777777" w:rsidR="00AB5996" w:rsidRPr="00065775" w:rsidRDefault="00AB5996" w:rsidP="00065775">
            <w:pPr>
              <w:ind w:left="57" w:right="57"/>
              <w:rPr>
                <w:rFonts w:ascii="Calibri" w:hAnsi="Calibri"/>
              </w:rPr>
            </w:pPr>
            <w:r w:rsidRPr="00065775">
              <w:rPr>
                <w:rFonts w:ascii="Calibri" w:hAnsi="Calibri"/>
                <w:b/>
              </w:rPr>
              <w:t>Vodenje in informacije</w:t>
            </w:r>
            <w:r>
              <w:rPr>
                <w:rFonts w:ascii="Calibri" w:hAnsi="Calibri"/>
                <w:b/>
              </w:rPr>
              <w:t>:</w:t>
            </w:r>
          </w:p>
        </w:tc>
        <w:tc>
          <w:tcPr>
            <w:tcW w:w="8214" w:type="dxa"/>
            <w:tcBorders>
              <w:top w:val="single" w:sz="4" w:space="0" w:color="auto"/>
              <w:right w:val="single" w:sz="4" w:space="0" w:color="auto"/>
            </w:tcBorders>
            <w:vAlign w:val="center"/>
          </w:tcPr>
          <w:p w14:paraId="53DF8234" w14:textId="77777777" w:rsidR="00AB5996" w:rsidRPr="00065775" w:rsidRDefault="00AB5996" w:rsidP="006034A7">
            <w:pPr>
              <w:ind w:left="57" w:right="57"/>
              <w:jc w:val="both"/>
              <w:rPr>
                <w:rFonts w:ascii="Calibri" w:hAnsi="Calibri"/>
              </w:rPr>
            </w:pPr>
            <w:r>
              <w:rPr>
                <w:rFonts w:ascii="Calibri" w:hAnsi="Calibri"/>
              </w:rPr>
              <w:t>Marjan Kastelic in ostali vodniki PD Črnomelj, 040/469-599</w:t>
            </w:r>
          </w:p>
        </w:tc>
      </w:tr>
      <w:tr w:rsidR="00AB5996" w:rsidRPr="00065775" w14:paraId="16ACD35B" w14:textId="77777777" w:rsidTr="00A62BC2">
        <w:trPr>
          <w:trHeight w:val="483"/>
        </w:trPr>
        <w:tc>
          <w:tcPr>
            <w:tcW w:w="1980" w:type="dxa"/>
            <w:tcBorders>
              <w:top w:val="single" w:sz="4" w:space="0" w:color="auto"/>
              <w:left w:val="single" w:sz="4" w:space="0" w:color="auto"/>
              <w:bottom w:val="single" w:sz="4" w:space="0" w:color="auto"/>
            </w:tcBorders>
            <w:vAlign w:val="center"/>
          </w:tcPr>
          <w:p w14:paraId="5EB0CF82" w14:textId="77777777" w:rsidR="00AB5996" w:rsidRPr="00065775" w:rsidRDefault="00AB5996" w:rsidP="00065775">
            <w:pPr>
              <w:ind w:left="57" w:right="57"/>
              <w:rPr>
                <w:rFonts w:ascii="Calibri" w:hAnsi="Calibri"/>
                <w:b/>
              </w:rPr>
            </w:pPr>
            <w:r w:rsidRPr="00065775">
              <w:rPr>
                <w:rFonts w:ascii="Calibri" w:hAnsi="Calibri"/>
                <w:b/>
              </w:rPr>
              <w:t>Prijave in</w:t>
            </w:r>
            <w:r>
              <w:rPr>
                <w:rFonts w:ascii="Calibri" w:hAnsi="Calibri"/>
                <w:b/>
              </w:rPr>
              <w:t xml:space="preserve"> informacije:</w:t>
            </w:r>
          </w:p>
        </w:tc>
        <w:tc>
          <w:tcPr>
            <w:tcW w:w="8214" w:type="dxa"/>
            <w:tcBorders>
              <w:top w:val="single" w:sz="4" w:space="0" w:color="auto"/>
              <w:bottom w:val="single" w:sz="4" w:space="0" w:color="auto"/>
              <w:right w:val="single" w:sz="4" w:space="0" w:color="auto"/>
            </w:tcBorders>
            <w:vAlign w:val="center"/>
          </w:tcPr>
          <w:p w14:paraId="401592C8" w14:textId="228B88E2" w:rsidR="00AB5996" w:rsidRPr="00065775" w:rsidRDefault="007360A4" w:rsidP="00C611FF">
            <w:pPr>
              <w:pStyle w:val="Navadensplet"/>
              <w:spacing w:before="0" w:beforeAutospacing="0" w:after="0" w:afterAutospacing="0"/>
              <w:ind w:right="57"/>
              <w:jc w:val="both"/>
              <w:rPr>
                <w:rFonts w:ascii="Calibri" w:hAnsi="Calibri" w:cs="Times New Roman"/>
                <w:color w:val="auto"/>
              </w:rPr>
            </w:pPr>
            <w:r>
              <w:rPr>
                <w:rFonts w:ascii="Calibri" w:hAnsi="Calibri" w:cs="Times New Roman"/>
                <w:b/>
                <w:color w:val="auto"/>
              </w:rPr>
              <w:t>d</w:t>
            </w:r>
            <w:r w:rsidRPr="007360A4">
              <w:rPr>
                <w:rFonts w:ascii="Calibri" w:hAnsi="Calibri" w:cs="Times New Roman"/>
                <w:b/>
                <w:color w:val="auto"/>
              </w:rPr>
              <w:t>o petka do 1</w:t>
            </w:r>
            <w:r w:rsidR="00920905">
              <w:rPr>
                <w:rFonts w:ascii="Calibri" w:hAnsi="Calibri" w:cs="Times New Roman"/>
                <w:b/>
                <w:color w:val="auto"/>
              </w:rPr>
              <w:t>8</w:t>
            </w:r>
            <w:r w:rsidRPr="007360A4">
              <w:rPr>
                <w:rFonts w:ascii="Calibri" w:hAnsi="Calibri" w:cs="Times New Roman"/>
                <w:b/>
                <w:color w:val="auto"/>
              </w:rPr>
              <w:t>.00 ure</w:t>
            </w:r>
            <w:r>
              <w:rPr>
                <w:rFonts w:ascii="Calibri" w:hAnsi="Calibri" w:cs="Times New Roman"/>
                <w:color w:val="auto"/>
              </w:rPr>
              <w:t xml:space="preserve">, </w:t>
            </w:r>
            <w:r w:rsidR="00D57EAB">
              <w:rPr>
                <w:rFonts w:ascii="Calibri" w:hAnsi="Calibri" w:cs="Times New Roman"/>
                <w:color w:val="auto"/>
              </w:rPr>
              <w:t>Marjan Kastelic, 040/469-599, kastelic.mussa@gmail.com</w:t>
            </w:r>
          </w:p>
        </w:tc>
      </w:tr>
      <w:tr w:rsidR="00AB5996" w:rsidRPr="00065775" w14:paraId="721F896A" w14:textId="77777777" w:rsidTr="00A62BC2">
        <w:trPr>
          <w:trHeight w:val="650"/>
        </w:trPr>
        <w:tc>
          <w:tcPr>
            <w:tcW w:w="1980" w:type="dxa"/>
            <w:tcBorders>
              <w:top w:val="single" w:sz="4" w:space="0" w:color="auto"/>
              <w:left w:val="single" w:sz="4" w:space="0" w:color="auto"/>
              <w:bottom w:val="single" w:sz="4" w:space="0" w:color="auto"/>
            </w:tcBorders>
            <w:vAlign w:val="center"/>
          </w:tcPr>
          <w:p w14:paraId="7F351595" w14:textId="77777777" w:rsidR="00AB5996" w:rsidRPr="00065775" w:rsidRDefault="00AB5996" w:rsidP="00065775">
            <w:pPr>
              <w:pStyle w:val="Telobesedila3"/>
              <w:ind w:left="57" w:right="57"/>
              <w:rPr>
                <w:rFonts w:ascii="Calibri" w:hAnsi="Calibri"/>
                <w:u w:val="single"/>
              </w:rPr>
            </w:pPr>
            <w:r w:rsidRPr="00065775">
              <w:rPr>
                <w:rFonts w:ascii="Calibri" w:hAnsi="Calibri"/>
              </w:rPr>
              <w:t>Cena izleta:</w:t>
            </w:r>
          </w:p>
        </w:tc>
        <w:tc>
          <w:tcPr>
            <w:tcW w:w="8214" w:type="dxa"/>
            <w:tcBorders>
              <w:top w:val="single" w:sz="4" w:space="0" w:color="auto"/>
              <w:bottom w:val="single" w:sz="4" w:space="0" w:color="auto"/>
              <w:right w:val="single" w:sz="4" w:space="0" w:color="auto"/>
            </w:tcBorders>
            <w:vAlign w:val="center"/>
          </w:tcPr>
          <w:p w14:paraId="3289F8EE" w14:textId="4AA0E166" w:rsidR="00AB5996" w:rsidRPr="00065775" w:rsidRDefault="00AB5996" w:rsidP="002B23E2">
            <w:pPr>
              <w:pStyle w:val="Navadensplet"/>
              <w:spacing w:before="0" w:beforeAutospacing="0" w:after="0" w:afterAutospacing="0"/>
              <w:ind w:left="57" w:right="57"/>
              <w:jc w:val="both"/>
              <w:rPr>
                <w:rFonts w:ascii="Calibri" w:hAnsi="Calibri" w:cs="Times New Roman"/>
                <w:color w:val="auto"/>
                <w:spacing w:val="-4"/>
              </w:rPr>
            </w:pPr>
            <w:r>
              <w:rPr>
                <w:rFonts w:ascii="Calibri" w:hAnsi="Calibri" w:cs="Times New Roman"/>
                <w:color w:val="auto"/>
                <w:spacing w:val="-4"/>
              </w:rPr>
              <w:t>2</w:t>
            </w:r>
            <w:r w:rsidR="000A3559">
              <w:rPr>
                <w:rFonts w:ascii="Calibri" w:hAnsi="Calibri" w:cs="Times New Roman"/>
                <w:color w:val="auto"/>
                <w:spacing w:val="-4"/>
              </w:rPr>
              <w:t>5</w:t>
            </w:r>
            <w:r>
              <w:rPr>
                <w:rFonts w:ascii="Calibri" w:hAnsi="Calibri" w:cs="Times New Roman"/>
                <w:color w:val="auto"/>
                <w:spacing w:val="-4"/>
              </w:rPr>
              <w:t xml:space="preserve"> €</w:t>
            </w:r>
            <w:r w:rsidR="00596430">
              <w:rPr>
                <w:rFonts w:ascii="Calibri" w:hAnsi="Calibri" w:cs="Times New Roman"/>
                <w:color w:val="auto"/>
                <w:spacing w:val="-4"/>
              </w:rPr>
              <w:t>.</w:t>
            </w:r>
          </w:p>
        </w:tc>
      </w:tr>
      <w:tr w:rsidR="00817BEF" w:rsidRPr="00065775" w14:paraId="64D6710E" w14:textId="77777777" w:rsidTr="00A62BC2">
        <w:trPr>
          <w:trHeight w:val="650"/>
        </w:trPr>
        <w:tc>
          <w:tcPr>
            <w:tcW w:w="1980" w:type="dxa"/>
            <w:tcBorders>
              <w:top w:val="single" w:sz="4" w:space="0" w:color="auto"/>
              <w:left w:val="single" w:sz="4" w:space="0" w:color="auto"/>
              <w:bottom w:val="single" w:sz="4" w:space="0" w:color="auto"/>
            </w:tcBorders>
            <w:vAlign w:val="center"/>
          </w:tcPr>
          <w:p w14:paraId="6686872D" w14:textId="152C5607" w:rsidR="00817BEF" w:rsidRPr="00065775" w:rsidRDefault="00817BEF" w:rsidP="00065775">
            <w:pPr>
              <w:pStyle w:val="Telobesedila3"/>
              <w:ind w:left="57" w:right="57"/>
              <w:rPr>
                <w:rFonts w:ascii="Calibri" w:hAnsi="Calibri"/>
              </w:rPr>
            </w:pPr>
            <w:r>
              <w:rPr>
                <w:rFonts w:ascii="Calibri" w:hAnsi="Calibri"/>
              </w:rPr>
              <w:t xml:space="preserve">Točka SPP:      </w:t>
            </w:r>
          </w:p>
        </w:tc>
        <w:tc>
          <w:tcPr>
            <w:tcW w:w="8214" w:type="dxa"/>
            <w:tcBorders>
              <w:top w:val="single" w:sz="4" w:space="0" w:color="auto"/>
              <w:bottom w:val="single" w:sz="4" w:space="0" w:color="auto"/>
              <w:right w:val="single" w:sz="4" w:space="0" w:color="auto"/>
            </w:tcBorders>
            <w:vAlign w:val="center"/>
          </w:tcPr>
          <w:p w14:paraId="51FCA86E" w14:textId="7FDA6EA2" w:rsidR="00817BEF" w:rsidRDefault="00817BEF" w:rsidP="00817BEF">
            <w:pPr>
              <w:pStyle w:val="Navadensplet"/>
              <w:spacing w:before="0" w:beforeAutospacing="0" w:after="0" w:afterAutospacing="0"/>
              <w:ind w:right="57"/>
              <w:jc w:val="both"/>
              <w:rPr>
                <w:rFonts w:ascii="Calibri" w:hAnsi="Calibri" w:cs="Times New Roman"/>
                <w:color w:val="auto"/>
                <w:spacing w:val="-4"/>
              </w:rPr>
            </w:pPr>
            <w:r>
              <w:rPr>
                <w:rFonts w:ascii="Calibri" w:hAnsi="Calibri" w:cs="Times New Roman"/>
                <w:color w:val="auto"/>
                <w:spacing w:val="-4"/>
              </w:rPr>
              <w:t>Vrh</w:t>
            </w:r>
            <w:r w:rsidR="005E2F13">
              <w:rPr>
                <w:rFonts w:ascii="Calibri" w:hAnsi="Calibri" w:cs="Times New Roman"/>
                <w:color w:val="auto"/>
                <w:spacing w:val="-4"/>
              </w:rPr>
              <w:t xml:space="preserve"> Prisojnika in Tičarjev dom na Vršiču</w:t>
            </w:r>
            <w:r>
              <w:rPr>
                <w:rFonts w:ascii="Calibri" w:hAnsi="Calibri" w:cs="Times New Roman"/>
                <w:color w:val="auto"/>
                <w:spacing w:val="-4"/>
              </w:rPr>
              <w:t xml:space="preserve"> </w:t>
            </w:r>
            <w:r w:rsidR="005E2F13">
              <w:rPr>
                <w:rFonts w:ascii="Calibri" w:hAnsi="Calibri" w:cs="Times New Roman"/>
                <w:color w:val="auto"/>
                <w:spacing w:val="-4"/>
              </w:rPr>
              <w:t>sta</w:t>
            </w:r>
            <w:r>
              <w:rPr>
                <w:rFonts w:ascii="Calibri" w:hAnsi="Calibri" w:cs="Times New Roman"/>
                <w:color w:val="auto"/>
                <w:spacing w:val="-4"/>
              </w:rPr>
              <w:t xml:space="preserve"> kontroln</w:t>
            </w:r>
            <w:r w:rsidR="005E2F13">
              <w:rPr>
                <w:rFonts w:ascii="Calibri" w:hAnsi="Calibri" w:cs="Times New Roman"/>
                <w:color w:val="auto"/>
                <w:spacing w:val="-4"/>
              </w:rPr>
              <w:t>i</w:t>
            </w:r>
            <w:r>
              <w:rPr>
                <w:rFonts w:ascii="Calibri" w:hAnsi="Calibri" w:cs="Times New Roman"/>
                <w:color w:val="auto"/>
                <w:spacing w:val="-4"/>
              </w:rPr>
              <w:t xml:space="preserve"> točk</w:t>
            </w:r>
            <w:r w:rsidR="005E2F13">
              <w:rPr>
                <w:rFonts w:ascii="Calibri" w:hAnsi="Calibri" w:cs="Times New Roman"/>
                <w:color w:val="auto"/>
                <w:spacing w:val="-4"/>
              </w:rPr>
              <w:t>i</w:t>
            </w:r>
            <w:r>
              <w:rPr>
                <w:rFonts w:ascii="Calibri" w:hAnsi="Calibri" w:cs="Times New Roman"/>
                <w:color w:val="auto"/>
                <w:spacing w:val="-4"/>
              </w:rPr>
              <w:t xml:space="preserve"> slovenske planinske poti</w:t>
            </w:r>
          </w:p>
        </w:tc>
      </w:tr>
      <w:tr w:rsidR="00AB5996" w:rsidRPr="00065775" w14:paraId="73453DBF" w14:textId="77777777" w:rsidTr="00A62BC2">
        <w:trPr>
          <w:trHeight w:val="70"/>
        </w:trPr>
        <w:tc>
          <w:tcPr>
            <w:tcW w:w="1980" w:type="dxa"/>
            <w:tcBorders>
              <w:top w:val="single" w:sz="4" w:space="0" w:color="auto"/>
              <w:left w:val="single" w:sz="4" w:space="0" w:color="auto"/>
              <w:bottom w:val="single" w:sz="4" w:space="0" w:color="auto"/>
            </w:tcBorders>
            <w:vAlign w:val="center"/>
          </w:tcPr>
          <w:p w14:paraId="3EE7A83C" w14:textId="77777777" w:rsidR="00AB5996" w:rsidRPr="00065775" w:rsidRDefault="00AB5996" w:rsidP="00065775">
            <w:pPr>
              <w:ind w:right="57"/>
              <w:rPr>
                <w:rFonts w:ascii="Calibri" w:hAnsi="Calibri"/>
                <w:b/>
              </w:rPr>
            </w:pPr>
          </w:p>
        </w:tc>
        <w:tc>
          <w:tcPr>
            <w:tcW w:w="8214" w:type="dxa"/>
            <w:tcBorders>
              <w:top w:val="single" w:sz="4" w:space="0" w:color="auto"/>
              <w:bottom w:val="single" w:sz="4" w:space="0" w:color="auto"/>
              <w:right w:val="single" w:sz="4" w:space="0" w:color="auto"/>
            </w:tcBorders>
            <w:vAlign w:val="center"/>
          </w:tcPr>
          <w:p w14:paraId="582DE208" w14:textId="77777777" w:rsidR="00AB5996" w:rsidRPr="00065775" w:rsidRDefault="00AB5996" w:rsidP="00855654">
            <w:pPr>
              <w:pStyle w:val="Navadensplet"/>
              <w:spacing w:before="0" w:beforeAutospacing="0" w:after="0" w:afterAutospacing="0"/>
              <w:ind w:right="57"/>
              <w:jc w:val="both"/>
              <w:rPr>
                <w:rFonts w:ascii="Calibri" w:hAnsi="Calibri" w:cs="Times New Roman"/>
                <w:b/>
                <w:color w:val="auto"/>
              </w:rPr>
            </w:pPr>
            <w:r w:rsidRPr="00065775">
              <w:rPr>
                <w:rFonts w:ascii="Calibri" w:hAnsi="Calibri" w:cs="Times New Roman"/>
                <w:b/>
                <w:color w:val="auto"/>
              </w:rPr>
              <w:t xml:space="preserve">                  </w:t>
            </w:r>
            <w:r w:rsidR="00DD2D09">
              <w:rPr>
                <w:rFonts w:ascii="Calibri" w:hAnsi="Calibri" w:cs="Times New Roman"/>
                <w:b/>
                <w:color w:val="auto"/>
              </w:rPr>
              <w:t xml:space="preserve">                           </w:t>
            </w:r>
            <w:r w:rsidRPr="00065775">
              <w:rPr>
                <w:rFonts w:ascii="Calibri" w:hAnsi="Calibri" w:cs="Times New Roman"/>
                <w:b/>
                <w:color w:val="auto"/>
              </w:rPr>
              <w:t xml:space="preserve">              VABLJENI !</w:t>
            </w:r>
          </w:p>
        </w:tc>
      </w:tr>
    </w:tbl>
    <w:p w14:paraId="425EB75B" w14:textId="77777777" w:rsidR="00AB5996" w:rsidRDefault="00AB5996" w:rsidP="00F40184">
      <w:pPr>
        <w:rPr>
          <w:rFonts w:ascii="Calibri" w:hAnsi="Calibri"/>
          <w:b/>
          <w:color w:val="000000"/>
        </w:rPr>
      </w:pPr>
    </w:p>
    <w:p w14:paraId="46ACF859" w14:textId="11EA3251" w:rsidR="00AB5996" w:rsidRPr="00155E3D" w:rsidRDefault="00AB5996" w:rsidP="00F40184">
      <w:pPr>
        <w:rPr>
          <w:rFonts w:ascii="Calibri" w:hAnsi="Calibri"/>
          <w:b/>
          <w:color w:val="000000"/>
        </w:rPr>
      </w:pPr>
      <w:r w:rsidRPr="00155E3D">
        <w:rPr>
          <w:rFonts w:ascii="Calibri" w:hAnsi="Calibri"/>
          <w:b/>
          <w:color w:val="000000"/>
        </w:rPr>
        <w:t xml:space="preserve">V primeru </w:t>
      </w:r>
      <w:r w:rsidR="005E2F13">
        <w:rPr>
          <w:rFonts w:ascii="Calibri" w:hAnsi="Calibri"/>
          <w:b/>
          <w:color w:val="000000"/>
        </w:rPr>
        <w:t xml:space="preserve">nestabilnega </w:t>
      </w:r>
      <w:r w:rsidRPr="00155E3D">
        <w:rPr>
          <w:rFonts w:ascii="Calibri" w:hAnsi="Calibri"/>
          <w:b/>
          <w:color w:val="000000"/>
        </w:rPr>
        <w:t>vremena, tura odpade!</w:t>
      </w:r>
      <w:r w:rsidR="00D24C0D">
        <w:rPr>
          <w:rFonts w:ascii="Calibri" w:hAnsi="Calibri"/>
          <w:b/>
          <w:color w:val="000000"/>
        </w:rPr>
        <w:t xml:space="preserve"> </w:t>
      </w:r>
    </w:p>
    <w:p w14:paraId="74C04373" w14:textId="77777777" w:rsidR="00AB5996" w:rsidRPr="00716986" w:rsidRDefault="00AB5996" w:rsidP="00F40184">
      <w:pPr>
        <w:rPr>
          <w:rFonts w:ascii="Calibri" w:hAnsi="Calibri"/>
          <w:color w:val="000000"/>
        </w:rPr>
      </w:pPr>
    </w:p>
    <w:p w14:paraId="0EE879CF" w14:textId="7FB49832" w:rsidR="00AB5996" w:rsidRPr="00716986" w:rsidRDefault="00AB5996" w:rsidP="00F40184">
      <w:pPr>
        <w:rPr>
          <w:rFonts w:ascii="Calibri" w:hAnsi="Calibri"/>
          <w:color w:val="000000"/>
        </w:rPr>
      </w:pPr>
      <w:r w:rsidRPr="00716986">
        <w:rPr>
          <w:rFonts w:ascii="Calibri" w:hAnsi="Calibri"/>
          <w:color w:val="000000"/>
        </w:rPr>
        <w:t>Blatnik,</w:t>
      </w:r>
      <w:r w:rsidR="008F1F29">
        <w:rPr>
          <w:rFonts w:ascii="Calibri" w:hAnsi="Calibri"/>
          <w:color w:val="000000"/>
        </w:rPr>
        <w:t xml:space="preserve"> </w:t>
      </w:r>
      <w:r w:rsidR="00920905">
        <w:rPr>
          <w:rFonts w:ascii="Calibri" w:hAnsi="Calibri"/>
          <w:color w:val="000000"/>
        </w:rPr>
        <w:t>4</w:t>
      </w:r>
      <w:r w:rsidRPr="00716986">
        <w:rPr>
          <w:rFonts w:ascii="Calibri" w:hAnsi="Calibri"/>
          <w:color w:val="000000"/>
        </w:rPr>
        <w:t xml:space="preserve">. </w:t>
      </w:r>
      <w:r w:rsidR="00817BEF">
        <w:rPr>
          <w:rFonts w:ascii="Calibri" w:hAnsi="Calibri"/>
          <w:color w:val="000000"/>
        </w:rPr>
        <w:t>9</w:t>
      </w:r>
      <w:r w:rsidRPr="00716986">
        <w:rPr>
          <w:rFonts w:ascii="Calibri" w:hAnsi="Calibri"/>
          <w:color w:val="000000"/>
        </w:rPr>
        <w:t>. 20</w:t>
      </w:r>
      <w:r w:rsidR="00817BEF">
        <w:rPr>
          <w:rFonts w:ascii="Calibri" w:hAnsi="Calibri"/>
          <w:color w:val="000000"/>
        </w:rPr>
        <w:t>2</w:t>
      </w:r>
      <w:r w:rsidR="00920905">
        <w:rPr>
          <w:rFonts w:ascii="Calibri" w:hAnsi="Calibri"/>
          <w:color w:val="000000"/>
        </w:rPr>
        <w:t>3</w:t>
      </w:r>
    </w:p>
    <w:sectPr w:rsidR="00AB5996" w:rsidRPr="00716986" w:rsidSect="00E946D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64FC"/>
    <w:multiLevelType w:val="hybridMultilevel"/>
    <w:tmpl w:val="E326B762"/>
    <w:lvl w:ilvl="0" w:tplc="C96265EE">
      <w:start w:val="1"/>
      <w:numFmt w:val="decimal"/>
      <w:lvlText w:val="%1."/>
      <w:lvlJc w:val="left"/>
      <w:pPr>
        <w:tabs>
          <w:tab w:val="num" w:pos="417"/>
        </w:tabs>
        <w:ind w:left="417" w:hanging="360"/>
      </w:pPr>
      <w:rPr>
        <w:rFonts w:cs="Times New Roman" w:hint="default"/>
      </w:rPr>
    </w:lvl>
    <w:lvl w:ilvl="1" w:tplc="04240019" w:tentative="1">
      <w:start w:val="1"/>
      <w:numFmt w:val="lowerLetter"/>
      <w:lvlText w:val="%2."/>
      <w:lvlJc w:val="left"/>
      <w:pPr>
        <w:tabs>
          <w:tab w:val="num" w:pos="1137"/>
        </w:tabs>
        <w:ind w:left="1137" w:hanging="360"/>
      </w:pPr>
      <w:rPr>
        <w:rFonts w:cs="Times New Roman"/>
      </w:rPr>
    </w:lvl>
    <w:lvl w:ilvl="2" w:tplc="0424001B" w:tentative="1">
      <w:start w:val="1"/>
      <w:numFmt w:val="lowerRoman"/>
      <w:lvlText w:val="%3."/>
      <w:lvlJc w:val="right"/>
      <w:pPr>
        <w:tabs>
          <w:tab w:val="num" w:pos="1857"/>
        </w:tabs>
        <w:ind w:left="1857" w:hanging="180"/>
      </w:pPr>
      <w:rPr>
        <w:rFonts w:cs="Times New Roman"/>
      </w:rPr>
    </w:lvl>
    <w:lvl w:ilvl="3" w:tplc="0424000F" w:tentative="1">
      <w:start w:val="1"/>
      <w:numFmt w:val="decimal"/>
      <w:lvlText w:val="%4."/>
      <w:lvlJc w:val="left"/>
      <w:pPr>
        <w:tabs>
          <w:tab w:val="num" w:pos="2577"/>
        </w:tabs>
        <w:ind w:left="2577" w:hanging="360"/>
      </w:pPr>
      <w:rPr>
        <w:rFonts w:cs="Times New Roman"/>
      </w:rPr>
    </w:lvl>
    <w:lvl w:ilvl="4" w:tplc="04240019" w:tentative="1">
      <w:start w:val="1"/>
      <w:numFmt w:val="lowerLetter"/>
      <w:lvlText w:val="%5."/>
      <w:lvlJc w:val="left"/>
      <w:pPr>
        <w:tabs>
          <w:tab w:val="num" w:pos="3297"/>
        </w:tabs>
        <w:ind w:left="3297" w:hanging="360"/>
      </w:pPr>
      <w:rPr>
        <w:rFonts w:cs="Times New Roman"/>
      </w:rPr>
    </w:lvl>
    <w:lvl w:ilvl="5" w:tplc="0424001B" w:tentative="1">
      <w:start w:val="1"/>
      <w:numFmt w:val="lowerRoman"/>
      <w:lvlText w:val="%6."/>
      <w:lvlJc w:val="right"/>
      <w:pPr>
        <w:tabs>
          <w:tab w:val="num" w:pos="4017"/>
        </w:tabs>
        <w:ind w:left="4017" w:hanging="180"/>
      </w:pPr>
      <w:rPr>
        <w:rFonts w:cs="Times New Roman"/>
      </w:rPr>
    </w:lvl>
    <w:lvl w:ilvl="6" w:tplc="0424000F" w:tentative="1">
      <w:start w:val="1"/>
      <w:numFmt w:val="decimal"/>
      <w:lvlText w:val="%7."/>
      <w:lvlJc w:val="left"/>
      <w:pPr>
        <w:tabs>
          <w:tab w:val="num" w:pos="4737"/>
        </w:tabs>
        <w:ind w:left="4737" w:hanging="360"/>
      </w:pPr>
      <w:rPr>
        <w:rFonts w:cs="Times New Roman"/>
      </w:rPr>
    </w:lvl>
    <w:lvl w:ilvl="7" w:tplc="04240019" w:tentative="1">
      <w:start w:val="1"/>
      <w:numFmt w:val="lowerLetter"/>
      <w:lvlText w:val="%8."/>
      <w:lvlJc w:val="left"/>
      <w:pPr>
        <w:tabs>
          <w:tab w:val="num" w:pos="5457"/>
        </w:tabs>
        <w:ind w:left="5457" w:hanging="360"/>
      </w:pPr>
      <w:rPr>
        <w:rFonts w:cs="Times New Roman"/>
      </w:rPr>
    </w:lvl>
    <w:lvl w:ilvl="8" w:tplc="0424001B" w:tentative="1">
      <w:start w:val="1"/>
      <w:numFmt w:val="lowerRoman"/>
      <w:lvlText w:val="%9."/>
      <w:lvlJc w:val="right"/>
      <w:pPr>
        <w:tabs>
          <w:tab w:val="num" w:pos="6177"/>
        </w:tabs>
        <w:ind w:left="6177" w:hanging="180"/>
      </w:pPr>
      <w:rPr>
        <w:rFonts w:cs="Times New Roman"/>
      </w:rPr>
    </w:lvl>
  </w:abstractNum>
  <w:abstractNum w:abstractNumId="1" w15:restartNumberingAfterBreak="0">
    <w:nsid w:val="0C2C234F"/>
    <w:multiLevelType w:val="hybridMultilevel"/>
    <w:tmpl w:val="3D1020D6"/>
    <w:lvl w:ilvl="0" w:tplc="CD40B35C">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E640B9"/>
    <w:multiLevelType w:val="hybridMultilevel"/>
    <w:tmpl w:val="9BC689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D213F7"/>
    <w:multiLevelType w:val="hybridMultilevel"/>
    <w:tmpl w:val="564862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B1418E"/>
    <w:multiLevelType w:val="hybridMultilevel"/>
    <w:tmpl w:val="37528F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580826591">
    <w:abstractNumId w:val="1"/>
  </w:num>
  <w:num w:numId="2" w16cid:durableId="2059469453">
    <w:abstractNumId w:val="4"/>
  </w:num>
  <w:num w:numId="3" w16cid:durableId="2095122079">
    <w:abstractNumId w:val="2"/>
  </w:num>
  <w:num w:numId="4" w16cid:durableId="1913158462">
    <w:abstractNumId w:val="3"/>
  </w:num>
  <w:num w:numId="5" w16cid:durableId="1561600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82C"/>
    <w:rsid w:val="00016F9E"/>
    <w:rsid w:val="00036D08"/>
    <w:rsid w:val="00042EC5"/>
    <w:rsid w:val="0005626F"/>
    <w:rsid w:val="000563C4"/>
    <w:rsid w:val="0005696E"/>
    <w:rsid w:val="00065775"/>
    <w:rsid w:val="00082386"/>
    <w:rsid w:val="0008489D"/>
    <w:rsid w:val="00094B09"/>
    <w:rsid w:val="000A3559"/>
    <w:rsid w:val="000A3D57"/>
    <w:rsid w:val="000E1C16"/>
    <w:rsid w:val="000E3A75"/>
    <w:rsid w:val="000E6E76"/>
    <w:rsid w:val="000F6960"/>
    <w:rsid w:val="001026C6"/>
    <w:rsid w:val="00104C98"/>
    <w:rsid w:val="00116085"/>
    <w:rsid w:val="001160FF"/>
    <w:rsid w:val="0012561C"/>
    <w:rsid w:val="0014597E"/>
    <w:rsid w:val="001512B2"/>
    <w:rsid w:val="00153575"/>
    <w:rsid w:val="00153D74"/>
    <w:rsid w:val="00155E3D"/>
    <w:rsid w:val="001615C0"/>
    <w:rsid w:val="00165C87"/>
    <w:rsid w:val="001666B5"/>
    <w:rsid w:val="001841FC"/>
    <w:rsid w:val="00196174"/>
    <w:rsid w:val="001B39D6"/>
    <w:rsid w:val="001B7D77"/>
    <w:rsid w:val="001C4142"/>
    <w:rsid w:val="001D2129"/>
    <w:rsid w:val="001D4A20"/>
    <w:rsid w:val="00202902"/>
    <w:rsid w:val="002171C9"/>
    <w:rsid w:val="00245312"/>
    <w:rsid w:val="00257E28"/>
    <w:rsid w:val="00297359"/>
    <w:rsid w:val="002A1E74"/>
    <w:rsid w:val="002B23E2"/>
    <w:rsid w:val="002C430A"/>
    <w:rsid w:val="002D0E5B"/>
    <w:rsid w:val="002D46FC"/>
    <w:rsid w:val="002E499C"/>
    <w:rsid w:val="00301F63"/>
    <w:rsid w:val="0032146E"/>
    <w:rsid w:val="00327AD7"/>
    <w:rsid w:val="00331DDB"/>
    <w:rsid w:val="00341008"/>
    <w:rsid w:val="00371C68"/>
    <w:rsid w:val="00377E8B"/>
    <w:rsid w:val="003A26A3"/>
    <w:rsid w:val="003A748E"/>
    <w:rsid w:val="003C382C"/>
    <w:rsid w:val="003C7A8C"/>
    <w:rsid w:val="003E0B47"/>
    <w:rsid w:val="00407A35"/>
    <w:rsid w:val="004125E5"/>
    <w:rsid w:val="00450063"/>
    <w:rsid w:val="0045542A"/>
    <w:rsid w:val="00472068"/>
    <w:rsid w:val="004C2CD3"/>
    <w:rsid w:val="004D1C42"/>
    <w:rsid w:val="004D5EC0"/>
    <w:rsid w:val="004E45A6"/>
    <w:rsid w:val="00513136"/>
    <w:rsid w:val="00522C09"/>
    <w:rsid w:val="00525A17"/>
    <w:rsid w:val="00553DA5"/>
    <w:rsid w:val="00556C5C"/>
    <w:rsid w:val="00574BCD"/>
    <w:rsid w:val="005769FB"/>
    <w:rsid w:val="005832B5"/>
    <w:rsid w:val="00583EB7"/>
    <w:rsid w:val="00594C14"/>
    <w:rsid w:val="0059535D"/>
    <w:rsid w:val="00596430"/>
    <w:rsid w:val="005A2854"/>
    <w:rsid w:val="005B2935"/>
    <w:rsid w:val="005C702B"/>
    <w:rsid w:val="005E2F13"/>
    <w:rsid w:val="005F2746"/>
    <w:rsid w:val="005F6CE6"/>
    <w:rsid w:val="006019A4"/>
    <w:rsid w:val="006034A7"/>
    <w:rsid w:val="00605052"/>
    <w:rsid w:val="006254FC"/>
    <w:rsid w:val="00630472"/>
    <w:rsid w:val="00630D90"/>
    <w:rsid w:val="00653D2A"/>
    <w:rsid w:val="00660887"/>
    <w:rsid w:val="00664D0F"/>
    <w:rsid w:val="00674052"/>
    <w:rsid w:val="00677E53"/>
    <w:rsid w:val="00697D66"/>
    <w:rsid w:val="006A282C"/>
    <w:rsid w:val="006B4A53"/>
    <w:rsid w:val="006B5CBE"/>
    <w:rsid w:val="006C7064"/>
    <w:rsid w:val="006C7ABA"/>
    <w:rsid w:val="006D2590"/>
    <w:rsid w:val="006E555B"/>
    <w:rsid w:val="006F6B33"/>
    <w:rsid w:val="00716986"/>
    <w:rsid w:val="007239E5"/>
    <w:rsid w:val="007360A4"/>
    <w:rsid w:val="00740FF8"/>
    <w:rsid w:val="007546E0"/>
    <w:rsid w:val="00770601"/>
    <w:rsid w:val="00771646"/>
    <w:rsid w:val="007B6B31"/>
    <w:rsid w:val="007D066F"/>
    <w:rsid w:val="007E41E3"/>
    <w:rsid w:val="007E56FD"/>
    <w:rsid w:val="008161B0"/>
    <w:rsid w:val="00817BEF"/>
    <w:rsid w:val="00834ABA"/>
    <w:rsid w:val="00855654"/>
    <w:rsid w:val="00886149"/>
    <w:rsid w:val="00895B00"/>
    <w:rsid w:val="008D61F3"/>
    <w:rsid w:val="008F1F29"/>
    <w:rsid w:val="008F4425"/>
    <w:rsid w:val="00910FA9"/>
    <w:rsid w:val="00920905"/>
    <w:rsid w:val="00927D1C"/>
    <w:rsid w:val="00944AE7"/>
    <w:rsid w:val="009541AB"/>
    <w:rsid w:val="00955F0B"/>
    <w:rsid w:val="0097296E"/>
    <w:rsid w:val="00980A94"/>
    <w:rsid w:val="00982A7F"/>
    <w:rsid w:val="00994723"/>
    <w:rsid w:val="00996DAE"/>
    <w:rsid w:val="009A06C0"/>
    <w:rsid w:val="009A132E"/>
    <w:rsid w:val="009A24A8"/>
    <w:rsid w:val="009B1BD4"/>
    <w:rsid w:val="009B1DD1"/>
    <w:rsid w:val="009B4A1E"/>
    <w:rsid w:val="009C1942"/>
    <w:rsid w:val="009C3DC3"/>
    <w:rsid w:val="009C6BBA"/>
    <w:rsid w:val="009D02E7"/>
    <w:rsid w:val="009E4633"/>
    <w:rsid w:val="00A1281D"/>
    <w:rsid w:val="00A35F68"/>
    <w:rsid w:val="00A42CDD"/>
    <w:rsid w:val="00A6002D"/>
    <w:rsid w:val="00A62BC2"/>
    <w:rsid w:val="00A747B5"/>
    <w:rsid w:val="00A81E81"/>
    <w:rsid w:val="00AB35DC"/>
    <w:rsid w:val="00AB5996"/>
    <w:rsid w:val="00AB7B1C"/>
    <w:rsid w:val="00AC2983"/>
    <w:rsid w:val="00AD3177"/>
    <w:rsid w:val="00AD65AA"/>
    <w:rsid w:val="00B061C7"/>
    <w:rsid w:val="00B13DCA"/>
    <w:rsid w:val="00B219E8"/>
    <w:rsid w:val="00B40472"/>
    <w:rsid w:val="00B445FC"/>
    <w:rsid w:val="00B63534"/>
    <w:rsid w:val="00B80BE9"/>
    <w:rsid w:val="00B9481B"/>
    <w:rsid w:val="00B9697D"/>
    <w:rsid w:val="00BB66D0"/>
    <w:rsid w:val="00BC73AE"/>
    <w:rsid w:val="00BD73D3"/>
    <w:rsid w:val="00BE69F6"/>
    <w:rsid w:val="00C21A62"/>
    <w:rsid w:val="00C45F60"/>
    <w:rsid w:val="00C60876"/>
    <w:rsid w:val="00C60FD4"/>
    <w:rsid w:val="00C611FF"/>
    <w:rsid w:val="00C6222E"/>
    <w:rsid w:val="00C65EC6"/>
    <w:rsid w:val="00C6705B"/>
    <w:rsid w:val="00C7751C"/>
    <w:rsid w:val="00C77B00"/>
    <w:rsid w:val="00C93C94"/>
    <w:rsid w:val="00CD0DA7"/>
    <w:rsid w:val="00CD47C8"/>
    <w:rsid w:val="00CE2913"/>
    <w:rsid w:val="00CF5D0B"/>
    <w:rsid w:val="00D24C0D"/>
    <w:rsid w:val="00D41DCB"/>
    <w:rsid w:val="00D52447"/>
    <w:rsid w:val="00D53399"/>
    <w:rsid w:val="00D57EAB"/>
    <w:rsid w:val="00D57FFB"/>
    <w:rsid w:val="00D90DD5"/>
    <w:rsid w:val="00DB2BC6"/>
    <w:rsid w:val="00DB6818"/>
    <w:rsid w:val="00DD2D09"/>
    <w:rsid w:val="00DE0B58"/>
    <w:rsid w:val="00DF1857"/>
    <w:rsid w:val="00E01284"/>
    <w:rsid w:val="00E013CD"/>
    <w:rsid w:val="00E118B4"/>
    <w:rsid w:val="00E13DE8"/>
    <w:rsid w:val="00E27EC4"/>
    <w:rsid w:val="00E529D5"/>
    <w:rsid w:val="00E90D79"/>
    <w:rsid w:val="00E946D6"/>
    <w:rsid w:val="00E948D3"/>
    <w:rsid w:val="00E95FDA"/>
    <w:rsid w:val="00EB0CC7"/>
    <w:rsid w:val="00EB1210"/>
    <w:rsid w:val="00ED2DF0"/>
    <w:rsid w:val="00EE5B7E"/>
    <w:rsid w:val="00EF06AA"/>
    <w:rsid w:val="00F026D1"/>
    <w:rsid w:val="00F10A25"/>
    <w:rsid w:val="00F3279B"/>
    <w:rsid w:val="00F40184"/>
    <w:rsid w:val="00F50447"/>
    <w:rsid w:val="00F710D7"/>
    <w:rsid w:val="00F86654"/>
    <w:rsid w:val="00FA1D85"/>
    <w:rsid w:val="00FC2EAE"/>
    <w:rsid w:val="00FC4B19"/>
    <w:rsid w:val="00FF37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BA108"/>
  <w15:docId w15:val="{16028905-6CFA-4BAC-B808-5472E3C1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5696E"/>
    <w:rPr>
      <w:sz w:val="24"/>
      <w:szCs w:val="24"/>
      <w:lang w:eastAsia="en-US"/>
    </w:rPr>
  </w:style>
  <w:style w:type="paragraph" w:styleId="Naslov1">
    <w:name w:val="heading 1"/>
    <w:basedOn w:val="Navaden"/>
    <w:next w:val="Navaden"/>
    <w:link w:val="Naslov1Znak"/>
    <w:uiPriority w:val="99"/>
    <w:qFormat/>
    <w:rsid w:val="009D02E7"/>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9"/>
    <w:qFormat/>
    <w:rsid w:val="009D02E7"/>
    <w:pPr>
      <w:keepNext/>
      <w:spacing w:before="240" w:after="60"/>
      <w:outlineLvl w:val="1"/>
    </w:pPr>
    <w:rPr>
      <w:rFonts w:ascii="Arial" w:hAnsi="Arial" w:cs="Arial"/>
      <w:b/>
      <w:bCs/>
      <w:i/>
      <w:iCs/>
      <w:sz w:val="28"/>
      <w:szCs w:val="28"/>
    </w:rPr>
  </w:style>
  <w:style w:type="paragraph" w:styleId="Naslov4">
    <w:name w:val="heading 4"/>
    <w:basedOn w:val="Navaden"/>
    <w:next w:val="Navaden"/>
    <w:link w:val="Naslov4Znak"/>
    <w:uiPriority w:val="99"/>
    <w:qFormat/>
    <w:rsid w:val="009D02E7"/>
    <w:pPr>
      <w:keepNext/>
      <w:pBdr>
        <w:top w:val="dotDotDash" w:sz="8" w:space="1" w:color="auto"/>
        <w:left w:val="dotDotDash" w:sz="8" w:space="4" w:color="auto"/>
        <w:bottom w:val="dotDotDash" w:sz="8" w:space="1" w:color="auto"/>
        <w:right w:val="dotDotDash" w:sz="8" w:space="0" w:color="auto"/>
      </w:pBdr>
      <w:jc w:val="center"/>
      <w:outlineLvl w:val="3"/>
    </w:pPr>
    <w:rPr>
      <w:rFonts w:ascii="Tahoma" w:hAnsi="Tahoma" w:cs="Tahoma"/>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B445FC"/>
    <w:rPr>
      <w:rFonts w:ascii="Cambria" w:hAnsi="Cambria" w:cs="Times New Roman"/>
      <w:b/>
      <w:bCs/>
      <w:kern w:val="32"/>
      <w:sz w:val="32"/>
      <w:szCs w:val="32"/>
      <w:lang w:eastAsia="en-US"/>
    </w:rPr>
  </w:style>
  <w:style w:type="character" w:customStyle="1" w:styleId="Naslov2Znak">
    <w:name w:val="Naslov 2 Znak"/>
    <w:basedOn w:val="Privzetapisavaodstavka"/>
    <w:link w:val="Naslov2"/>
    <w:uiPriority w:val="99"/>
    <w:semiHidden/>
    <w:locked/>
    <w:rsid w:val="00B445FC"/>
    <w:rPr>
      <w:rFonts w:ascii="Cambria" w:hAnsi="Cambria" w:cs="Times New Roman"/>
      <w:b/>
      <w:bCs/>
      <w:i/>
      <w:iCs/>
      <w:sz w:val="28"/>
      <w:szCs w:val="28"/>
      <w:lang w:eastAsia="en-US"/>
    </w:rPr>
  </w:style>
  <w:style w:type="character" w:customStyle="1" w:styleId="Naslov4Znak">
    <w:name w:val="Naslov 4 Znak"/>
    <w:basedOn w:val="Privzetapisavaodstavka"/>
    <w:link w:val="Naslov4"/>
    <w:uiPriority w:val="99"/>
    <w:semiHidden/>
    <w:locked/>
    <w:rsid w:val="00B445FC"/>
    <w:rPr>
      <w:rFonts w:ascii="Calibri" w:hAnsi="Calibri" w:cs="Times New Roman"/>
      <w:b/>
      <w:bCs/>
      <w:sz w:val="28"/>
      <w:szCs w:val="28"/>
      <w:lang w:eastAsia="en-US"/>
    </w:rPr>
  </w:style>
  <w:style w:type="paragraph" w:styleId="Navadensplet">
    <w:name w:val="Normal (Web)"/>
    <w:basedOn w:val="Navaden"/>
    <w:uiPriority w:val="99"/>
    <w:rsid w:val="009D02E7"/>
    <w:pPr>
      <w:spacing w:before="100" w:beforeAutospacing="1" w:after="100" w:afterAutospacing="1"/>
    </w:pPr>
    <w:rPr>
      <w:rFonts w:ascii="Arial Unicode MS" w:eastAsia="Arial Unicode MS" w:hAnsi="Arial Unicode MS" w:cs="Arial Unicode MS"/>
      <w:color w:val="000080"/>
    </w:rPr>
  </w:style>
  <w:style w:type="paragraph" w:styleId="Telobesedila3">
    <w:name w:val="Body Text 3"/>
    <w:basedOn w:val="Navaden"/>
    <w:link w:val="Telobesedila3Znak"/>
    <w:uiPriority w:val="99"/>
    <w:rsid w:val="009D02E7"/>
    <w:rPr>
      <w:b/>
      <w:bCs/>
    </w:rPr>
  </w:style>
  <w:style w:type="character" w:customStyle="1" w:styleId="Telobesedila3Znak">
    <w:name w:val="Telo besedila 3 Znak"/>
    <w:basedOn w:val="Privzetapisavaodstavka"/>
    <w:link w:val="Telobesedila3"/>
    <w:uiPriority w:val="99"/>
    <w:semiHidden/>
    <w:locked/>
    <w:rsid w:val="00B445FC"/>
    <w:rPr>
      <w:rFonts w:cs="Times New Roman"/>
      <w:sz w:val="16"/>
      <w:szCs w:val="16"/>
      <w:lang w:eastAsia="en-US"/>
    </w:rPr>
  </w:style>
  <w:style w:type="paragraph" w:styleId="Besedilooblaka">
    <w:name w:val="Balloon Text"/>
    <w:basedOn w:val="Navaden"/>
    <w:link w:val="BesedilooblakaZnak"/>
    <w:uiPriority w:val="99"/>
    <w:semiHidden/>
    <w:rsid w:val="009D02E7"/>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B445FC"/>
    <w:rPr>
      <w:rFonts w:cs="Times New Roman"/>
      <w:sz w:val="2"/>
      <w:lang w:eastAsia="en-US"/>
    </w:rPr>
  </w:style>
  <w:style w:type="paragraph" w:styleId="Telobesedila-zamik">
    <w:name w:val="Body Text Indent"/>
    <w:basedOn w:val="Navaden"/>
    <w:link w:val="Telobesedila-zamikZnak"/>
    <w:uiPriority w:val="99"/>
    <w:rsid w:val="009D02E7"/>
    <w:pPr>
      <w:spacing w:after="120"/>
      <w:ind w:left="283"/>
    </w:pPr>
  </w:style>
  <w:style w:type="character" w:customStyle="1" w:styleId="Telobesedila-zamikZnak">
    <w:name w:val="Telo besedila - zamik Znak"/>
    <w:basedOn w:val="Privzetapisavaodstavka"/>
    <w:link w:val="Telobesedila-zamik"/>
    <w:uiPriority w:val="99"/>
    <w:semiHidden/>
    <w:locked/>
    <w:rsid w:val="00B445FC"/>
    <w:rPr>
      <w:rFonts w:cs="Times New Roman"/>
      <w:sz w:val="24"/>
      <w:szCs w:val="24"/>
      <w:lang w:eastAsia="en-US"/>
    </w:rPr>
  </w:style>
  <w:style w:type="paragraph" w:styleId="Telobesedila-zamik2">
    <w:name w:val="Body Text Indent 2"/>
    <w:basedOn w:val="Navaden"/>
    <w:link w:val="Telobesedila-zamik2Znak"/>
    <w:uiPriority w:val="99"/>
    <w:rsid w:val="009D02E7"/>
    <w:pPr>
      <w:spacing w:after="120" w:line="480" w:lineRule="auto"/>
      <w:ind w:left="283"/>
    </w:pPr>
  </w:style>
  <w:style w:type="character" w:customStyle="1" w:styleId="Telobesedila-zamik2Znak">
    <w:name w:val="Telo besedila - zamik 2 Znak"/>
    <w:basedOn w:val="Privzetapisavaodstavka"/>
    <w:link w:val="Telobesedila-zamik2"/>
    <w:uiPriority w:val="99"/>
    <w:semiHidden/>
    <w:locked/>
    <w:rsid w:val="00B445FC"/>
    <w:rPr>
      <w:rFonts w:cs="Times New Roman"/>
      <w:sz w:val="24"/>
      <w:szCs w:val="24"/>
      <w:lang w:eastAsia="en-US"/>
    </w:rPr>
  </w:style>
  <w:style w:type="character" w:styleId="Hiperpovezava">
    <w:name w:val="Hyperlink"/>
    <w:basedOn w:val="Privzetapisavaodstavka"/>
    <w:uiPriority w:val="99"/>
    <w:rsid w:val="009D02E7"/>
    <w:rPr>
      <w:rFonts w:cs="Times New Roman"/>
      <w:color w:val="0000FF"/>
      <w:u w:val="single"/>
    </w:rPr>
  </w:style>
  <w:style w:type="paragraph" w:styleId="Telobesedila">
    <w:name w:val="Body Text"/>
    <w:basedOn w:val="Navaden"/>
    <w:link w:val="TelobesedilaZnak"/>
    <w:uiPriority w:val="99"/>
    <w:rsid w:val="005A2854"/>
    <w:pPr>
      <w:spacing w:after="120"/>
    </w:pPr>
  </w:style>
  <w:style w:type="character" w:customStyle="1" w:styleId="TelobesedilaZnak">
    <w:name w:val="Telo besedila Znak"/>
    <w:basedOn w:val="Privzetapisavaodstavka"/>
    <w:link w:val="Telobesedila"/>
    <w:uiPriority w:val="99"/>
    <w:semiHidden/>
    <w:locked/>
    <w:rsid w:val="00B445FC"/>
    <w:rPr>
      <w:rFonts w:cs="Times New Roman"/>
      <w:sz w:val="24"/>
      <w:szCs w:val="24"/>
      <w:lang w:eastAsia="en-US"/>
    </w:rPr>
  </w:style>
  <w:style w:type="character" w:styleId="Krepko">
    <w:name w:val="Strong"/>
    <w:basedOn w:val="Privzetapisavaodstavka"/>
    <w:uiPriority w:val="99"/>
    <w:qFormat/>
    <w:rsid w:val="00CF5D0B"/>
    <w:rPr>
      <w:rFonts w:cs="Times New Roman"/>
      <w:b/>
      <w:bCs/>
    </w:rPr>
  </w:style>
  <w:style w:type="character" w:styleId="Pripombasklic">
    <w:name w:val="annotation reference"/>
    <w:basedOn w:val="Privzetapisavaodstavka"/>
    <w:uiPriority w:val="99"/>
    <w:semiHidden/>
    <w:unhideWhenUsed/>
    <w:rsid w:val="00817BEF"/>
    <w:rPr>
      <w:sz w:val="16"/>
      <w:szCs w:val="16"/>
    </w:rPr>
  </w:style>
  <w:style w:type="paragraph" w:styleId="Pripombabesedilo">
    <w:name w:val="annotation text"/>
    <w:basedOn w:val="Navaden"/>
    <w:link w:val="PripombabesediloZnak"/>
    <w:uiPriority w:val="99"/>
    <w:semiHidden/>
    <w:unhideWhenUsed/>
    <w:rsid w:val="00817BEF"/>
    <w:rPr>
      <w:sz w:val="20"/>
      <w:szCs w:val="20"/>
    </w:rPr>
  </w:style>
  <w:style w:type="character" w:customStyle="1" w:styleId="PripombabesediloZnak">
    <w:name w:val="Pripomba – besedilo Znak"/>
    <w:basedOn w:val="Privzetapisavaodstavka"/>
    <w:link w:val="Pripombabesedilo"/>
    <w:uiPriority w:val="99"/>
    <w:semiHidden/>
    <w:rsid w:val="00817BEF"/>
    <w:rPr>
      <w:sz w:val="20"/>
      <w:szCs w:val="20"/>
      <w:lang w:eastAsia="en-US"/>
    </w:rPr>
  </w:style>
  <w:style w:type="paragraph" w:styleId="Zadevapripombe">
    <w:name w:val="annotation subject"/>
    <w:basedOn w:val="Pripombabesedilo"/>
    <w:next w:val="Pripombabesedilo"/>
    <w:link w:val="ZadevapripombeZnak"/>
    <w:uiPriority w:val="99"/>
    <w:semiHidden/>
    <w:unhideWhenUsed/>
    <w:rsid w:val="00817BEF"/>
    <w:rPr>
      <w:b/>
      <w:bCs/>
    </w:rPr>
  </w:style>
  <w:style w:type="character" w:customStyle="1" w:styleId="ZadevapripombeZnak">
    <w:name w:val="Zadeva pripombe Znak"/>
    <w:basedOn w:val="PripombabesediloZnak"/>
    <w:link w:val="Zadevapripombe"/>
    <w:uiPriority w:val="99"/>
    <w:semiHidden/>
    <w:rsid w:val="00817BEF"/>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74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379</Words>
  <Characters>2120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Home PC</dc:creator>
  <cp:keywords/>
  <dc:description/>
  <cp:lastModifiedBy>Marjan Kastelic</cp:lastModifiedBy>
  <cp:revision>2</cp:revision>
  <cp:lastPrinted>2011-03-15T09:28:00Z</cp:lastPrinted>
  <dcterms:created xsi:type="dcterms:W3CDTF">2023-09-04T06:37:00Z</dcterms:created>
  <dcterms:modified xsi:type="dcterms:W3CDTF">2023-09-04T06:37:00Z</dcterms:modified>
</cp:coreProperties>
</file>